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31" w:rsidRDefault="005C6B31" w:rsidP="005C6B31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5C6B31" w:rsidRPr="00951DB6" w:rsidRDefault="005C6B31" w:rsidP="005C6B3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5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Dicembre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5C6B31" w:rsidRPr="00951DB6" w:rsidRDefault="005C6B31" w:rsidP="005C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6B31" w:rsidRPr="00951DB6" w:rsidRDefault="005C6B31" w:rsidP="005C6B3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Esordienti a 9</w:t>
      </w:r>
    </w:p>
    <w:p w:rsidR="005C6B31" w:rsidRDefault="005C6B31" w:rsidP="005C6B3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C6B31" w:rsidRPr="00951DB6" w:rsidRDefault="005C6B31" w:rsidP="005C6B3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5C6B31" w:rsidRPr="00375DBD" w:rsidTr="005C6B31">
        <w:trPr>
          <w:trHeight w:val="452"/>
        </w:trPr>
        <w:tc>
          <w:tcPr>
            <w:tcW w:w="922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5C6B31" w:rsidRPr="00375DBD" w:rsidRDefault="005C6B31" w:rsidP="00122F4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5C6B31" w:rsidRPr="00961809" w:rsidTr="005C6B31">
        <w:trPr>
          <w:trHeight w:val="267"/>
        </w:trPr>
        <w:tc>
          <w:tcPr>
            <w:tcW w:w="922" w:type="pct"/>
            <w:vAlign w:val="center"/>
          </w:tcPr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VALLE TELESINA</w:t>
            </w:r>
          </w:p>
        </w:tc>
        <w:tc>
          <w:tcPr>
            <w:tcW w:w="923" w:type="pct"/>
            <w:vAlign w:val="center"/>
          </w:tcPr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COMP. MISCANO</w:t>
            </w:r>
          </w:p>
        </w:tc>
        <w:tc>
          <w:tcPr>
            <w:tcW w:w="302" w:type="pct"/>
            <w:vAlign w:val="center"/>
          </w:tcPr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961809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5C6B31" w:rsidRPr="00961809" w:rsidRDefault="005C6B31" w:rsidP="005C6B3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05.12</w:t>
            </w:r>
            <w:r w:rsidRPr="00961809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85" w:type="pct"/>
            <w:vAlign w:val="center"/>
          </w:tcPr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1</w:t>
            </w:r>
            <w:r>
              <w:rPr>
                <w:rFonts w:eastAsia="Times New Roman" w:cstheme="minorHAnsi"/>
                <w:lang w:eastAsia="it-IT"/>
              </w:rPr>
              <w:t>1:00</w:t>
            </w:r>
          </w:p>
        </w:tc>
        <w:tc>
          <w:tcPr>
            <w:tcW w:w="691" w:type="pct"/>
            <w:vAlign w:val="center"/>
          </w:tcPr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5C6B31" w:rsidRPr="00961809" w:rsidRDefault="00AB7A7D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San S</w:t>
            </w:r>
            <w:bookmarkStart w:id="0" w:name="_GoBack"/>
            <w:bookmarkEnd w:id="0"/>
            <w:r>
              <w:rPr>
                <w:rFonts w:eastAsia="Times New Roman" w:cstheme="minorHAnsi"/>
                <w:lang w:eastAsia="it-IT"/>
              </w:rPr>
              <w:t>alvatore Telesino</w:t>
            </w:r>
          </w:p>
        </w:tc>
      </w:tr>
      <w:tr w:rsidR="005C6B31" w:rsidRPr="00961809" w:rsidTr="005C6B31">
        <w:trPr>
          <w:trHeight w:val="267"/>
        </w:trPr>
        <w:tc>
          <w:tcPr>
            <w:tcW w:w="922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</w:t>
            </w:r>
          </w:p>
        </w:tc>
        <w:tc>
          <w:tcPr>
            <w:tcW w:w="923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 CALCIO</w:t>
            </w:r>
          </w:p>
        </w:tc>
        <w:tc>
          <w:tcPr>
            <w:tcW w:w="302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08.12</w:t>
            </w:r>
            <w:r w:rsidRPr="00961809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</w:t>
            </w:r>
            <w:r w:rsidRPr="00961809">
              <w:rPr>
                <w:rFonts w:cstheme="minorHAnsi"/>
              </w:rPr>
              <w:t>0</w:t>
            </w:r>
          </w:p>
        </w:tc>
        <w:tc>
          <w:tcPr>
            <w:tcW w:w="691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78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</w:tbl>
    <w:p w:rsidR="00F81AB0" w:rsidRDefault="00F81AB0"/>
    <w:sectPr w:rsidR="00F81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08"/>
    <w:rsid w:val="005C6B31"/>
    <w:rsid w:val="00AB7A7D"/>
    <w:rsid w:val="00B42F22"/>
    <w:rsid w:val="00C04608"/>
    <w:rsid w:val="00F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156A7-1AE6-4097-9D16-1A6BFC8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B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Utente Windows</cp:lastModifiedBy>
  <cp:revision>3</cp:revision>
  <dcterms:created xsi:type="dcterms:W3CDTF">2021-12-02T17:49:00Z</dcterms:created>
  <dcterms:modified xsi:type="dcterms:W3CDTF">2021-12-02T18:37:00Z</dcterms:modified>
</cp:coreProperties>
</file>