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F6A6" w14:textId="77777777" w:rsidR="00E07E3F" w:rsidRDefault="00F1062F" w:rsidP="00B72224">
      <w:pPr>
        <w:adjustRightInd w:val="0"/>
        <w:rPr>
          <w:rFonts w:ascii="Arial" w:eastAsiaTheme="minorHAnsi" w:hAnsi="Arial" w:cs="Arial"/>
          <w:b/>
          <w:bCs/>
          <w:color w:val="FFFFFF"/>
          <w:sz w:val="28"/>
          <w:szCs w:val="36"/>
          <w:highlight w:val="blue"/>
        </w:rPr>
      </w:pPr>
      <w:r w:rsidRPr="00281640">
        <w:rPr>
          <w:noProof/>
          <w:sz w:val="18"/>
          <w:lang w:eastAsia="it-IT"/>
        </w:rPr>
        <w:drawing>
          <wp:anchor distT="0" distB="0" distL="114300" distR="114300" simplePos="0" relativeHeight="251662336" behindDoc="0" locked="0" layoutInCell="1" allowOverlap="1" wp14:anchorId="29AED8E1" wp14:editId="33C2ED08">
            <wp:simplePos x="0" y="0"/>
            <wp:positionH relativeFrom="margin">
              <wp:posOffset>2488565</wp:posOffset>
            </wp:positionH>
            <wp:positionV relativeFrom="paragraph">
              <wp:posOffset>0</wp:posOffset>
            </wp:positionV>
            <wp:extent cx="1285875" cy="1410335"/>
            <wp:effectExtent l="0" t="0" r="9525"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10335"/>
                    </a:xfrm>
                    <a:prstGeom prst="rect">
                      <a:avLst/>
                    </a:prstGeom>
                    <a:noFill/>
                  </pic:spPr>
                </pic:pic>
              </a:graphicData>
            </a:graphic>
          </wp:anchor>
        </w:drawing>
      </w:r>
    </w:p>
    <w:p w14:paraId="0804F29C" w14:textId="77777777" w:rsidR="00E07E3F" w:rsidRPr="002F49C4" w:rsidRDefault="00E07E3F" w:rsidP="00F1062F">
      <w:pPr>
        <w:adjustRightInd w:val="0"/>
        <w:jc w:val="center"/>
        <w:rPr>
          <w:rFonts w:ascii="Trebuchet MS" w:eastAsiaTheme="minorHAnsi" w:hAnsi="Trebuchet MS" w:cs="Trebuchet MS"/>
          <w:color w:val="1758A4"/>
          <w:sz w:val="32"/>
          <w:szCs w:val="32"/>
        </w:rPr>
      </w:pPr>
      <w:r>
        <w:rPr>
          <w:rFonts w:ascii="Arial" w:eastAsiaTheme="minorHAnsi" w:hAnsi="Arial" w:cs="Arial"/>
          <w:b/>
          <w:bCs/>
          <w:color w:val="FFFFFF"/>
          <w:sz w:val="28"/>
          <w:szCs w:val="36"/>
          <w:highlight w:val="blue"/>
        </w:rPr>
        <w:br w:type="textWrapping" w:clear="all"/>
      </w:r>
      <w:r w:rsidRPr="002F49C4">
        <w:rPr>
          <w:rFonts w:ascii="Trebuchet MS" w:eastAsiaTheme="minorHAnsi" w:hAnsi="Trebuchet MS" w:cs="Trebuchet MS"/>
          <w:b/>
          <w:bCs/>
          <w:color w:val="1758A4"/>
          <w:sz w:val="32"/>
          <w:szCs w:val="32"/>
        </w:rPr>
        <w:t>Settore Giovanile e Scolastico</w:t>
      </w:r>
    </w:p>
    <w:p w14:paraId="40DBF5E8" w14:textId="77777777" w:rsidR="00E07E3F" w:rsidRPr="00876AA2" w:rsidRDefault="00E07E3F" w:rsidP="00F1062F">
      <w:pPr>
        <w:adjustRightInd w:val="0"/>
        <w:jc w:val="center"/>
        <w:rPr>
          <w:rFonts w:ascii="Trebuchet MS" w:eastAsiaTheme="minorHAnsi" w:hAnsi="Trebuchet MS" w:cs="Trebuchet MS"/>
          <w:b/>
          <w:bCs/>
          <w:color w:val="1758A4"/>
          <w:sz w:val="32"/>
          <w:szCs w:val="32"/>
        </w:rPr>
      </w:pPr>
      <w:r w:rsidRPr="00876AA2">
        <w:rPr>
          <w:rFonts w:ascii="Trebuchet MS" w:eastAsiaTheme="minorHAnsi" w:hAnsi="Trebuchet MS" w:cs="Trebuchet MS"/>
          <w:b/>
          <w:bCs/>
          <w:color w:val="1758A4"/>
          <w:sz w:val="32"/>
          <w:szCs w:val="32"/>
        </w:rPr>
        <w:t>Campania</w:t>
      </w:r>
    </w:p>
    <w:p w14:paraId="517597B4" w14:textId="77777777" w:rsidR="00E07E3F" w:rsidRPr="00035E53" w:rsidRDefault="00E07E3F" w:rsidP="00E07E3F">
      <w:pPr>
        <w:adjustRightInd w:val="0"/>
        <w:rPr>
          <w:rFonts w:ascii="Arial" w:eastAsiaTheme="minorHAnsi" w:hAnsi="Arial" w:cs="Arial"/>
          <w:color w:val="000000"/>
          <w:sz w:val="24"/>
          <w:szCs w:val="24"/>
        </w:rPr>
      </w:pPr>
    </w:p>
    <w:p w14:paraId="4F8E6C0A" w14:textId="77777777" w:rsidR="009A00F5" w:rsidRDefault="009A00F5" w:rsidP="009A00F5">
      <w:pPr>
        <w:adjustRightInd w:val="0"/>
        <w:jc w:val="center"/>
        <w:rPr>
          <w:rFonts w:ascii="Arial" w:eastAsiaTheme="minorHAnsi" w:hAnsi="Arial" w:cs="Arial"/>
          <w:b/>
          <w:bCs/>
          <w:color w:val="FFFFFF"/>
          <w:sz w:val="28"/>
          <w:szCs w:val="36"/>
        </w:rPr>
      </w:pPr>
    </w:p>
    <w:p w14:paraId="25D38B22" w14:textId="77777777" w:rsidR="003F6185" w:rsidRPr="003F6185" w:rsidRDefault="003F6185" w:rsidP="003F6185">
      <w:pPr>
        <w:adjustRightInd w:val="0"/>
        <w:jc w:val="center"/>
        <w:rPr>
          <w:rFonts w:ascii="Batang" w:eastAsia="Batang" w:hAnsi="Batang" w:cs="Times New Roman"/>
          <w:sz w:val="26"/>
          <w:szCs w:val="26"/>
        </w:rPr>
      </w:pPr>
      <w:r>
        <w:rPr>
          <w:rFonts w:ascii="Arial" w:eastAsiaTheme="minorHAnsi" w:hAnsi="Arial" w:cs="Arial"/>
          <w:b/>
          <w:bCs/>
          <w:noProof/>
          <w:color w:val="FFFFFF"/>
          <w:sz w:val="28"/>
          <w:szCs w:val="36"/>
          <w:lang w:eastAsia="it-IT"/>
        </w:rPr>
        <w:drawing>
          <wp:anchor distT="0" distB="0" distL="114300" distR="114300" simplePos="0" relativeHeight="251663360" behindDoc="1" locked="0" layoutInCell="1" allowOverlap="1" wp14:anchorId="580C15B6" wp14:editId="62A9BDBC">
            <wp:simplePos x="0" y="0"/>
            <wp:positionH relativeFrom="column">
              <wp:posOffset>269241</wp:posOffset>
            </wp:positionH>
            <wp:positionV relativeFrom="paragraph">
              <wp:posOffset>19050</wp:posOffset>
            </wp:positionV>
            <wp:extent cx="1314450" cy="50339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799" cy="523444"/>
                    </a:xfrm>
                    <a:prstGeom prst="rect">
                      <a:avLst/>
                    </a:prstGeom>
                    <a:noFill/>
                  </pic:spPr>
                </pic:pic>
              </a:graphicData>
            </a:graphic>
          </wp:anchor>
        </w:drawing>
      </w:r>
      <w:r>
        <w:rPr>
          <w:rFonts w:ascii="Batang" w:eastAsia="Batang" w:hAnsi="Batang" w:cs="Times New Roman"/>
          <w:sz w:val="32"/>
          <w:szCs w:val="26"/>
        </w:rPr>
        <w:t xml:space="preserve">                   </w:t>
      </w:r>
      <w:r w:rsidRPr="003F6185">
        <w:rPr>
          <w:rFonts w:ascii="Batang" w:eastAsia="Batang" w:hAnsi="Batang" w:cs="Times New Roman"/>
          <w:sz w:val="32"/>
          <w:szCs w:val="26"/>
        </w:rPr>
        <w:t>Torneo Magico by Equilibra 2023</w:t>
      </w:r>
    </w:p>
    <w:p w14:paraId="3F8D667A" w14:textId="77777777" w:rsidR="009A00F5" w:rsidRPr="00CD4D3D" w:rsidRDefault="003F6185" w:rsidP="003F6185">
      <w:pPr>
        <w:tabs>
          <w:tab w:val="center" w:pos="5103"/>
        </w:tabs>
        <w:adjustRightInd w:val="0"/>
        <w:ind w:left="284"/>
        <w:jc w:val="center"/>
        <w:rPr>
          <w:rFonts w:asciiTheme="minorHAnsi" w:eastAsiaTheme="minorHAnsi" w:hAnsiTheme="minorHAnsi" w:cstheme="minorHAnsi"/>
          <w:b/>
          <w:bCs/>
          <w:color w:val="FFFFFF"/>
          <w:sz w:val="28"/>
          <w:szCs w:val="36"/>
        </w:rPr>
      </w:pPr>
      <w:r>
        <w:rPr>
          <w:rFonts w:ascii="Batang" w:eastAsia="Batang" w:hAnsi="Batang" w:cs="Times New Roman"/>
          <w:i/>
          <w:sz w:val="26"/>
          <w:szCs w:val="26"/>
        </w:rPr>
        <w:t xml:space="preserve">                       </w:t>
      </w:r>
      <w:r w:rsidRPr="00CD4D3D">
        <w:rPr>
          <w:rFonts w:asciiTheme="minorHAnsi" w:eastAsia="Batang" w:hAnsiTheme="minorHAnsi" w:cstheme="minorHAnsi"/>
          <w:b/>
          <w:i/>
          <w:sz w:val="26"/>
          <w:szCs w:val="26"/>
        </w:rPr>
        <w:t>ATTIVITA’ GIOVANILE FEMMINILE CATEGORIA</w:t>
      </w:r>
      <w:r w:rsidRPr="00CD4D3D">
        <w:rPr>
          <w:rFonts w:asciiTheme="minorHAnsi" w:hAnsiTheme="minorHAnsi" w:cstheme="minorHAnsi"/>
          <w:b/>
          <w:i/>
          <w:sz w:val="26"/>
          <w:szCs w:val="26"/>
        </w:rPr>
        <w:t xml:space="preserve"> </w:t>
      </w:r>
      <w:r w:rsidRPr="00CD4D3D">
        <w:rPr>
          <w:rFonts w:asciiTheme="minorHAnsi" w:eastAsia="Batang" w:hAnsiTheme="minorHAnsi" w:cstheme="minorHAnsi"/>
          <w:b/>
          <w:i/>
          <w:sz w:val="26"/>
          <w:szCs w:val="26"/>
        </w:rPr>
        <w:t>PULCINI</w:t>
      </w:r>
    </w:p>
    <w:p w14:paraId="2EA128F8" w14:textId="77777777" w:rsidR="00193BAB" w:rsidRDefault="00193BAB" w:rsidP="00840ADC">
      <w:pPr>
        <w:adjustRightInd w:val="0"/>
        <w:rPr>
          <w:rFonts w:ascii="Arial" w:eastAsiaTheme="minorHAnsi" w:hAnsi="Arial" w:cs="Arial"/>
          <w:b/>
          <w:bCs/>
          <w:color w:val="FFFFFF"/>
          <w:sz w:val="28"/>
          <w:szCs w:val="36"/>
          <w:highlight w:val="blue"/>
        </w:rPr>
      </w:pPr>
    </w:p>
    <w:p w14:paraId="77AD72FB" w14:textId="77777777" w:rsidR="00193BAB" w:rsidRPr="00510250" w:rsidRDefault="00193BAB" w:rsidP="009A00F5">
      <w:pPr>
        <w:pStyle w:val="Titolo3"/>
        <w:spacing w:line="250" w:lineRule="auto"/>
        <w:ind w:left="244" w:right="235" w:firstLine="11"/>
        <w:jc w:val="both"/>
        <w:rPr>
          <w:rFonts w:asciiTheme="minorHAnsi" w:eastAsia="Times New Roman" w:hAnsiTheme="minorHAnsi" w:cstheme="minorHAnsi"/>
          <w:color w:val="000000"/>
          <w:spacing w:val="-8"/>
          <w:lang w:eastAsia="it-IT"/>
        </w:rPr>
      </w:pPr>
      <w:r w:rsidRPr="00510250">
        <w:rPr>
          <w:rFonts w:asciiTheme="minorHAnsi" w:eastAsia="Times New Roman" w:hAnsiTheme="minorHAnsi" w:cstheme="minorHAnsi"/>
          <w:color w:val="000000"/>
          <w:spacing w:val="-8"/>
          <w:lang w:eastAsia="it-IT"/>
        </w:rPr>
        <w:t>Il Torneo h</w:t>
      </w:r>
      <w:r w:rsidR="00AD2FB8">
        <w:rPr>
          <w:rFonts w:asciiTheme="minorHAnsi" w:eastAsia="Times New Roman" w:hAnsiTheme="minorHAnsi" w:cstheme="minorHAnsi"/>
          <w:color w:val="000000"/>
          <w:spacing w:val="-8"/>
          <w:lang w:eastAsia="it-IT"/>
        </w:rPr>
        <w:t>a</w:t>
      </w:r>
      <w:r w:rsidRPr="00510250">
        <w:rPr>
          <w:rFonts w:asciiTheme="minorHAnsi" w:eastAsia="Times New Roman" w:hAnsiTheme="minorHAnsi" w:cstheme="minorHAnsi"/>
          <w:color w:val="000000"/>
          <w:spacing w:val="-8"/>
          <w:lang w:eastAsia="it-IT"/>
        </w:rPr>
        <w:t xml:space="preserve"> scopo eminentemente </w:t>
      </w:r>
      <w:r w:rsidRPr="00510250">
        <w:rPr>
          <w:rFonts w:asciiTheme="minorHAnsi" w:eastAsia="Times New Roman" w:hAnsiTheme="minorHAnsi" w:cstheme="minorHAnsi"/>
          <w:b/>
          <w:color w:val="000000"/>
          <w:spacing w:val="-8"/>
          <w:u w:val="single"/>
          <w:lang w:eastAsia="it-IT"/>
        </w:rPr>
        <w:t>promozionale, non competitivo</w:t>
      </w:r>
      <w:r w:rsidRPr="00510250">
        <w:rPr>
          <w:rFonts w:asciiTheme="minorHAnsi" w:eastAsia="Times New Roman" w:hAnsiTheme="minorHAnsi" w:cstheme="minorHAnsi"/>
          <w:color w:val="000000"/>
          <w:spacing w:val="-8"/>
          <w:lang w:eastAsia="it-IT"/>
        </w:rPr>
        <w:t>, per avviare in modo confortevole l’attività delle bambine all’interno di un club, con l'obiettivo di dare continuità all’attività e appassionarle al calcio ed allo sport in generale.</w:t>
      </w:r>
    </w:p>
    <w:p w14:paraId="5420EC90" w14:textId="77777777" w:rsidR="00193BAB" w:rsidRPr="00510250" w:rsidRDefault="00193BAB" w:rsidP="009A00F5">
      <w:pPr>
        <w:spacing w:before="10"/>
        <w:ind w:left="244" w:firstLine="11"/>
        <w:jc w:val="both"/>
        <w:rPr>
          <w:rFonts w:asciiTheme="minorHAnsi" w:eastAsia="Arial" w:hAnsiTheme="minorHAnsi" w:cstheme="minorHAnsi"/>
          <w:sz w:val="24"/>
          <w:szCs w:val="24"/>
        </w:rPr>
      </w:pPr>
    </w:p>
    <w:p w14:paraId="0E202103" w14:textId="77777777" w:rsidR="00193BAB" w:rsidRPr="00510250" w:rsidRDefault="00193BAB" w:rsidP="009A00F5">
      <w:pPr>
        <w:pStyle w:val="Corpotesto"/>
        <w:tabs>
          <w:tab w:val="left" w:pos="4840"/>
        </w:tabs>
        <w:spacing w:line="252" w:lineRule="auto"/>
        <w:ind w:left="244" w:right="224" w:firstLine="11"/>
        <w:jc w:val="both"/>
        <w:rPr>
          <w:rFonts w:asciiTheme="minorHAnsi" w:hAnsiTheme="minorHAnsi" w:cstheme="minorHAnsi"/>
          <w:color w:val="080707"/>
          <w:w w:val="95"/>
          <w:sz w:val="24"/>
          <w:szCs w:val="24"/>
        </w:rPr>
      </w:pPr>
      <w:r w:rsidRPr="00510250">
        <w:rPr>
          <w:rFonts w:asciiTheme="minorHAnsi" w:eastAsia="Times New Roman" w:hAnsiTheme="minorHAnsi" w:cstheme="minorHAnsi"/>
          <w:color w:val="000000"/>
          <w:spacing w:val="-8"/>
          <w:sz w:val="24"/>
          <w:szCs w:val="24"/>
          <w:lang w:eastAsia="it-IT"/>
        </w:rPr>
        <w:t>Considerando l'esperienza delle bambine coinvolte e dallo scopo sopra indicato, l’attività viene sviluppata basandosi sui principi che sostengono l’attività giovanile e del programma di sviluppo territoriale, nell’ambito dell’attività della categoria primi calci, rimandando al documento esemplificativo dell’</w:t>
      </w:r>
      <w:proofErr w:type="spellStart"/>
      <w:r w:rsidRPr="00510250">
        <w:rPr>
          <w:rFonts w:asciiTheme="minorHAnsi" w:eastAsia="Times New Roman" w:hAnsiTheme="minorHAnsi" w:cstheme="minorHAnsi"/>
          <w:color w:val="000000"/>
          <w:spacing w:val="-8"/>
          <w:sz w:val="24"/>
          <w:szCs w:val="24"/>
          <w:lang w:eastAsia="it-IT"/>
        </w:rPr>
        <w:t>Evolution</w:t>
      </w:r>
      <w:proofErr w:type="spellEnd"/>
      <w:r w:rsidRPr="00510250">
        <w:rPr>
          <w:rFonts w:asciiTheme="minorHAnsi" w:eastAsia="Times New Roman" w:hAnsiTheme="minorHAnsi" w:cstheme="minorHAnsi"/>
          <w:color w:val="000000"/>
          <w:spacing w:val="-8"/>
          <w:sz w:val="24"/>
          <w:szCs w:val="24"/>
          <w:lang w:eastAsia="it-IT"/>
        </w:rPr>
        <w:t xml:space="preserve"> </w:t>
      </w:r>
      <w:proofErr w:type="spellStart"/>
      <w:r w:rsidRPr="00510250">
        <w:rPr>
          <w:rFonts w:asciiTheme="minorHAnsi" w:eastAsia="Times New Roman" w:hAnsiTheme="minorHAnsi" w:cstheme="minorHAnsi"/>
          <w:color w:val="000000"/>
          <w:spacing w:val="-8"/>
          <w:sz w:val="24"/>
          <w:szCs w:val="24"/>
          <w:lang w:eastAsia="it-IT"/>
        </w:rPr>
        <w:t>Programme</w:t>
      </w:r>
      <w:proofErr w:type="spellEnd"/>
      <w:r w:rsidRPr="00510250">
        <w:rPr>
          <w:rFonts w:asciiTheme="minorHAnsi" w:eastAsia="Times New Roman" w:hAnsiTheme="minorHAnsi" w:cstheme="minorHAnsi"/>
          <w:color w:val="000000"/>
          <w:spacing w:val="-8"/>
          <w:sz w:val="24"/>
          <w:szCs w:val="24"/>
          <w:lang w:eastAsia="it-IT"/>
        </w:rPr>
        <w:t xml:space="preserve"> scaricabile dal segue </w:t>
      </w:r>
      <w:proofErr w:type="gramStart"/>
      <w:r w:rsidRPr="00510250">
        <w:rPr>
          <w:rFonts w:asciiTheme="minorHAnsi" w:eastAsia="Times New Roman" w:hAnsiTheme="minorHAnsi" w:cstheme="minorHAnsi"/>
          <w:color w:val="000000"/>
          <w:spacing w:val="-8"/>
          <w:sz w:val="24"/>
          <w:szCs w:val="24"/>
          <w:lang w:eastAsia="it-IT"/>
        </w:rPr>
        <w:t xml:space="preserve">link:   </w:t>
      </w:r>
      <w:proofErr w:type="gramEnd"/>
      <w:r w:rsidRPr="00510250">
        <w:rPr>
          <w:rFonts w:asciiTheme="minorHAnsi" w:eastAsia="Times New Roman" w:hAnsiTheme="minorHAnsi" w:cstheme="minorHAnsi"/>
          <w:color w:val="000000"/>
          <w:spacing w:val="-8"/>
          <w:sz w:val="24"/>
          <w:szCs w:val="24"/>
          <w:lang w:eastAsia="it-IT"/>
        </w:rPr>
        <w:t xml:space="preserve">   </w:t>
      </w:r>
      <w:hyperlink r:id="rId10" w:history="1">
        <w:r w:rsidRPr="00510250">
          <w:rPr>
            <w:rStyle w:val="Collegamentoipertestuale"/>
            <w:rFonts w:asciiTheme="minorHAnsi" w:hAnsiTheme="minorHAnsi" w:cstheme="minorHAnsi"/>
            <w:w w:val="95"/>
            <w:sz w:val="24"/>
            <w:szCs w:val="24"/>
          </w:rPr>
          <w:t>https://www.youcoach.it/figc/documenti</w:t>
        </w:r>
      </w:hyperlink>
    </w:p>
    <w:p w14:paraId="019F3B9F" w14:textId="77777777" w:rsidR="00193BAB" w:rsidRPr="00510250" w:rsidRDefault="00193BAB" w:rsidP="00AD2FB8">
      <w:pPr>
        <w:spacing w:before="5"/>
        <w:jc w:val="both"/>
        <w:rPr>
          <w:rFonts w:asciiTheme="minorHAnsi" w:eastAsia="Arial" w:hAnsiTheme="minorHAnsi" w:cstheme="minorHAnsi"/>
          <w:sz w:val="24"/>
          <w:szCs w:val="24"/>
        </w:rPr>
      </w:pPr>
    </w:p>
    <w:p w14:paraId="54BEF9D5" w14:textId="77777777" w:rsidR="00193BAB" w:rsidRPr="00510250" w:rsidRDefault="00193BAB" w:rsidP="009A00F5">
      <w:pPr>
        <w:pStyle w:val="Corpotesto"/>
        <w:spacing w:line="251" w:lineRule="auto"/>
        <w:ind w:left="244" w:right="233" w:firstLine="11"/>
        <w:jc w:val="both"/>
        <w:rPr>
          <w:rFonts w:asciiTheme="minorHAnsi" w:eastAsia="Times New Roman" w:hAnsiTheme="minorHAnsi" w:cstheme="minorHAnsi"/>
          <w:color w:val="000000"/>
          <w:spacing w:val="-8"/>
          <w:sz w:val="24"/>
          <w:szCs w:val="24"/>
          <w:lang w:eastAsia="it-IT"/>
        </w:rPr>
      </w:pPr>
      <w:r w:rsidRPr="00510250">
        <w:rPr>
          <w:rFonts w:asciiTheme="minorHAnsi" w:eastAsia="Times New Roman" w:hAnsiTheme="minorHAnsi" w:cstheme="minorHAnsi"/>
          <w:color w:val="000000"/>
          <w:spacing w:val="-8"/>
          <w:sz w:val="24"/>
          <w:szCs w:val="24"/>
          <w:lang w:eastAsia="it-IT"/>
        </w:rPr>
        <w:t>Scopo dell’attività è di coinvolgere le società in un programma di confronto esclusivo, per cui le graduatorie che verranno stilate saranno utilizzate esclusivamente per determinare le società che saranno coinvolte nella fase successiva, ma non hanno lo scopo di stilare graduatorie di merito tecnico e/o meritocratico.</w:t>
      </w:r>
    </w:p>
    <w:p w14:paraId="3D834DA0" w14:textId="77777777" w:rsidR="00193BAB" w:rsidRPr="00510250" w:rsidRDefault="00193BAB" w:rsidP="009A00F5">
      <w:pPr>
        <w:pStyle w:val="Corpotesto"/>
        <w:spacing w:line="251" w:lineRule="auto"/>
        <w:ind w:left="244" w:right="233" w:firstLine="11"/>
        <w:jc w:val="both"/>
        <w:rPr>
          <w:rFonts w:asciiTheme="minorHAnsi" w:hAnsiTheme="minorHAnsi" w:cstheme="minorHAnsi"/>
          <w:color w:val="080707"/>
          <w:spacing w:val="3"/>
          <w:w w:val="95"/>
          <w:sz w:val="24"/>
          <w:szCs w:val="24"/>
        </w:rPr>
      </w:pPr>
    </w:p>
    <w:p w14:paraId="7145D1FB" w14:textId="77777777" w:rsidR="00031F31" w:rsidRPr="00510250" w:rsidRDefault="00193BAB" w:rsidP="009A00F5">
      <w:pPr>
        <w:pStyle w:val="Corpotesto"/>
        <w:ind w:left="284"/>
        <w:rPr>
          <w:rFonts w:asciiTheme="minorHAnsi" w:hAnsiTheme="minorHAnsi" w:cstheme="minorHAnsi"/>
          <w:b/>
          <w:w w:val="95"/>
          <w:sz w:val="24"/>
          <w:szCs w:val="24"/>
        </w:rPr>
      </w:pPr>
      <w:r w:rsidRPr="002E41C1">
        <w:rPr>
          <w:rFonts w:asciiTheme="minorHAnsi" w:eastAsia="Times New Roman" w:hAnsiTheme="minorHAnsi" w:cstheme="minorHAnsi"/>
          <w:color w:val="000000"/>
          <w:spacing w:val="-8"/>
          <w:sz w:val="24"/>
          <w:szCs w:val="24"/>
          <w:lang w:eastAsia="it-IT"/>
        </w:rPr>
        <w:t>Il Torneo</w:t>
      </w:r>
      <w:r w:rsidRPr="00510250">
        <w:rPr>
          <w:rFonts w:asciiTheme="minorHAnsi" w:hAnsiTheme="minorHAnsi" w:cstheme="minorHAnsi"/>
          <w:w w:val="95"/>
          <w:sz w:val="24"/>
          <w:szCs w:val="24"/>
        </w:rPr>
        <w:t xml:space="preserve"> </w:t>
      </w:r>
      <w:r w:rsidRPr="00510250">
        <w:rPr>
          <w:rFonts w:asciiTheme="minorHAnsi" w:hAnsiTheme="minorHAnsi" w:cstheme="minorHAnsi"/>
          <w:b/>
          <w:w w:val="95"/>
          <w:sz w:val="24"/>
          <w:szCs w:val="24"/>
        </w:rPr>
        <w:t>è riservato</w:t>
      </w:r>
      <w:r w:rsidRPr="00510250">
        <w:rPr>
          <w:rFonts w:asciiTheme="minorHAnsi" w:hAnsiTheme="minorHAnsi" w:cstheme="minorHAnsi"/>
          <w:w w:val="95"/>
          <w:sz w:val="24"/>
          <w:szCs w:val="24"/>
        </w:rPr>
        <w:t xml:space="preserve"> </w:t>
      </w:r>
      <w:r w:rsidRPr="002E41C1">
        <w:rPr>
          <w:rFonts w:asciiTheme="minorHAnsi" w:eastAsia="Times New Roman" w:hAnsiTheme="minorHAnsi" w:cstheme="minorHAnsi"/>
          <w:color w:val="000000"/>
          <w:spacing w:val="-8"/>
          <w:sz w:val="24"/>
          <w:szCs w:val="24"/>
          <w:lang w:eastAsia="it-IT"/>
        </w:rPr>
        <w:t>a giovani calciatrici della</w:t>
      </w:r>
      <w:r w:rsidRPr="00510250">
        <w:rPr>
          <w:rFonts w:asciiTheme="minorHAnsi" w:hAnsiTheme="minorHAnsi" w:cstheme="minorHAnsi"/>
          <w:w w:val="95"/>
          <w:sz w:val="24"/>
          <w:szCs w:val="24"/>
        </w:rPr>
        <w:t xml:space="preserve"> </w:t>
      </w:r>
      <w:r w:rsidRPr="00510250">
        <w:rPr>
          <w:rFonts w:asciiTheme="minorHAnsi" w:hAnsiTheme="minorHAnsi" w:cstheme="minorHAnsi"/>
          <w:b/>
          <w:w w:val="95"/>
          <w:sz w:val="24"/>
          <w:szCs w:val="24"/>
        </w:rPr>
        <w:t xml:space="preserve">Categoria </w:t>
      </w:r>
      <w:r w:rsidRPr="00510250">
        <w:rPr>
          <w:rFonts w:asciiTheme="minorHAnsi" w:hAnsiTheme="minorHAnsi" w:cstheme="minorHAnsi"/>
          <w:b/>
          <w:w w:val="95"/>
          <w:sz w:val="24"/>
          <w:szCs w:val="24"/>
          <w:u w:val="single"/>
        </w:rPr>
        <w:t>Pulcini nate dal 01.01.201</w:t>
      </w:r>
      <w:r w:rsidR="00DB6202">
        <w:rPr>
          <w:rFonts w:asciiTheme="minorHAnsi" w:hAnsiTheme="minorHAnsi" w:cstheme="minorHAnsi"/>
          <w:b/>
          <w:w w:val="95"/>
          <w:sz w:val="24"/>
          <w:szCs w:val="24"/>
          <w:u w:val="single"/>
        </w:rPr>
        <w:t>2</w:t>
      </w:r>
      <w:r w:rsidRPr="00510250">
        <w:rPr>
          <w:rFonts w:asciiTheme="minorHAnsi" w:hAnsiTheme="minorHAnsi" w:cstheme="minorHAnsi"/>
          <w:b/>
          <w:w w:val="95"/>
          <w:sz w:val="24"/>
          <w:szCs w:val="24"/>
          <w:u w:val="single"/>
        </w:rPr>
        <w:t xml:space="preserve"> al 31.12.201</w:t>
      </w:r>
      <w:r w:rsidR="00DB6202">
        <w:rPr>
          <w:rFonts w:asciiTheme="minorHAnsi" w:hAnsiTheme="minorHAnsi" w:cstheme="minorHAnsi"/>
          <w:b/>
          <w:w w:val="95"/>
          <w:sz w:val="24"/>
          <w:szCs w:val="24"/>
          <w:u w:val="single"/>
        </w:rPr>
        <w:t>3</w:t>
      </w:r>
      <w:r w:rsidRPr="00510250">
        <w:rPr>
          <w:rFonts w:asciiTheme="minorHAnsi" w:hAnsiTheme="minorHAnsi" w:cstheme="minorHAnsi"/>
          <w:b/>
          <w:w w:val="95"/>
          <w:sz w:val="24"/>
          <w:szCs w:val="24"/>
          <w:u w:val="single"/>
        </w:rPr>
        <w:t>.</w:t>
      </w:r>
    </w:p>
    <w:p w14:paraId="1E9588BD" w14:textId="77777777" w:rsidR="00193BAB" w:rsidRPr="00510250" w:rsidRDefault="00193BAB" w:rsidP="009A00F5">
      <w:pPr>
        <w:pStyle w:val="Corpotesto"/>
        <w:ind w:left="284"/>
        <w:rPr>
          <w:rFonts w:asciiTheme="minorHAnsi" w:hAnsiTheme="minorHAnsi" w:cstheme="minorHAnsi"/>
          <w:b/>
          <w:w w:val="95"/>
          <w:sz w:val="24"/>
          <w:szCs w:val="24"/>
        </w:rPr>
      </w:pPr>
      <w:r w:rsidRPr="00510250">
        <w:rPr>
          <w:rFonts w:asciiTheme="minorHAnsi" w:hAnsiTheme="minorHAnsi" w:cstheme="minorHAnsi"/>
          <w:b/>
          <w:w w:val="95"/>
          <w:sz w:val="24"/>
          <w:szCs w:val="24"/>
        </w:rPr>
        <w:t>Qualora necessario</w:t>
      </w:r>
      <w:r w:rsidR="00031F31" w:rsidRPr="00510250">
        <w:rPr>
          <w:rFonts w:asciiTheme="minorHAnsi" w:hAnsiTheme="minorHAnsi" w:cstheme="minorHAnsi"/>
          <w:b/>
          <w:w w:val="95"/>
          <w:sz w:val="24"/>
          <w:szCs w:val="24"/>
        </w:rPr>
        <w:t>,</w:t>
      </w:r>
      <w:r w:rsidRPr="00510250">
        <w:rPr>
          <w:rFonts w:asciiTheme="minorHAnsi" w:hAnsiTheme="minorHAnsi" w:cstheme="minorHAnsi"/>
          <w:b/>
          <w:w w:val="95"/>
          <w:sz w:val="24"/>
          <w:szCs w:val="24"/>
        </w:rPr>
        <w:t xml:space="preserve"> è possibile prevedere la partecipazione di bambine nate nel 201</w:t>
      </w:r>
      <w:r w:rsidR="00DB6202">
        <w:rPr>
          <w:rFonts w:asciiTheme="minorHAnsi" w:hAnsiTheme="minorHAnsi" w:cstheme="minorHAnsi"/>
          <w:b/>
          <w:w w:val="95"/>
          <w:sz w:val="24"/>
          <w:szCs w:val="24"/>
        </w:rPr>
        <w:t>4</w:t>
      </w:r>
      <w:r w:rsidR="00031F31" w:rsidRPr="00510250">
        <w:rPr>
          <w:rFonts w:asciiTheme="minorHAnsi" w:hAnsiTheme="minorHAnsi" w:cstheme="minorHAnsi"/>
          <w:b/>
          <w:w w:val="95"/>
          <w:sz w:val="24"/>
          <w:szCs w:val="24"/>
        </w:rPr>
        <w:t>.</w:t>
      </w:r>
    </w:p>
    <w:p w14:paraId="69AB8C8E" w14:textId="77777777" w:rsidR="00193BAB" w:rsidRPr="00510250" w:rsidRDefault="00193BAB" w:rsidP="009A00F5">
      <w:pPr>
        <w:spacing w:before="5"/>
        <w:ind w:left="244" w:firstLine="11"/>
        <w:rPr>
          <w:rFonts w:asciiTheme="minorHAnsi" w:eastAsia="Arial" w:hAnsiTheme="minorHAnsi" w:cstheme="minorHAnsi"/>
          <w:color w:val="080707"/>
          <w:spacing w:val="3"/>
          <w:w w:val="95"/>
          <w:sz w:val="24"/>
          <w:szCs w:val="24"/>
        </w:rPr>
      </w:pPr>
    </w:p>
    <w:p w14:paraId="753C11E1" w14:textId="77777777" w:rsidR="00193BAB" w:rsidRPr="00510250" w:rsidRDefault="00193BAB" w:rsidP="009A00F5">
      <w:pPr>
        <w:jc w:val="center"/>
        <w:rPr>
          <w:rFonts w:asciiTheme="minorHAnsi" w:hAnsiTheme="minorHAnsi" w:cstheme="minorHAnsi"/>
          <w:w w:val="95"/>
          <w:sz w:val="24"/>
          <w:szCs w:val="24"/>
        </w:rPr>
      </w:pPr>
      <w:r w:rsidRPr="00510250">
        <w:rPr>
          <w:rFonts w:asciiTheme="minorHAnsi" w:hAnsiTheme="minorHAnsi" w:cstheme="minorHAnsi"/>
          <w:b/>
          <w:w w:val="95"/>
          <w:sz w:val="24"/>
          <w:szCs w:val="24"/>
          <w:u w:val="single"/>
        </w:rPr>
        <w:t>Le società dovranno presentarsi con almeno 10 bambine, regolarment</w:t>
      </w:r>
      <w:r w:rsidR="00031F31" w:rsidRPr="00510250">
        <w:rPr>
          <w:rFonts w:asciiTheme="minorHAnsi" w:hAnsiTheme="minorHAnsi" w:cstheme="minorHAnsi"/>
          <w:b/>
          <w:w w:val="95"/>
          <w:sz w:val="24"/>
          <w:szCs w:val="24"/>
          <w:u w:val="single"/>
        </w:rPr>
        <w:t xml:space="preserve">e </w:t>
      </w:r>
      <w:r w:rsidRPr="00510250">
        <w:rPr>
          <w:rFonts w:asciiTheme="minorHAnsi" w:hAnsiTheme="minorHAnsi" w:cstheme="minorHAnsi"/>
          <w:b/>
          <w:w w:val="95"/>
          <w:sz w:val="24"/>
          <w:szCs w:val="24"/>
          <w:u w:val="single"/>
        </w:rPr>
        <w:t>tesserate.</w:t>
      </w:r>
    </w:p>
    <w:p w14:paraId="1C86CCF7" w14:textId="77777777" w:rsidR="00193BAB" w:rsidRPr="00510250" w:rsidRDefault="00193BAB" w:rsidP="009A00F5">
      <w:pPr>
        <w:jc w:val="center"/>
        <w:rPr>
          <w:rFonts w:asciiTheme="minorHAnsi" w:hAnsiTheme="minorHAnsi" w:cstheme="minorHAnsi"/>
          <w:w w:val="95"/>
          <w:sz w:val="24"/>
          <w:szCs w:val="24"/>
        </w:rPr>
      </w:pPr>
    </w:p>
    <w:p w14:paraId="7A71ECAE" w14:textId="77777777" w:rsidR="00193BAB" w:rsidRPr="002E41C1" w:rsidRDefault="00193BAB" w:rsidP="009A00F5">
      <w:pPr>
        <w:jc w:val="center"/>
        <w:rPr>
          <w:rFonts w:asciiTheme="minorHAnsi" w:eastAsia="Times New Roman" w:hAnsiTheme="minorHAnsi" w:cstheme="minorHAnsi"/>
          <w:color w:val="000000"/>
          <w:spacing w:val="-8"/>
          <w:sz w:val="24"/>
          <w:szCs w:val="24"/>
          <w:lang w:eastAsia="it-IT"/>
        </w:rPr>
      </w:pPr>
      <w:r w:rsidRPr="002E41C1">
        <w:rPr>
          <w:rFonts w:asciiTheme="minorHAnsi" w:eastAsia="Times New Roman" w:hAnsiTheme="minorHAnsi" w:cstheme="minorHAnsi"/>
          <w:color w:val="000000"/>
          <w:spacing w:val="-8"/>
          <w:sz w:val="24"/>
          <w:szCs w:val="24"/>
          <w:lang w:eastAsia="it-IT"/>
        </w:rPr>
        <w:t>Tutte le calciatrici in distinta devono prendere parte alle gare e ai giochi.</w:t>
      </w:r>
    </w:p>
    <w:p w14:paraId="7F91BDF4" w14:textId="77777777" w:rsidR="00510250" w:rsidRDefault="00510250" w:rsidP="009A00F5">
      <w:pPr>
        <w:adjustRightInd w:val="0"/>
        <w:ind w:left="244" w:firstLine="11"/>
        <w:jc w:val="center"/>
        <w:rPr>
          <w:rFonts w:asciiTheme="minorHAnsi" w:hAnsiTheme="minorHAnsi" w:cstheme="minorHAnsi"/>
          <w:b/>
          <w:bCs/>
          <w:i/>
          <w:iCs/>
          <w:color w:val="FFFFFF" w:themeColor="background1"/>
          <w:sz w:val="24"/>
          <w:szCs w:val="24"/>
          <w:highlight w:val="red"/>
        </w:rPr>
      </w:pPr>
    </w:p>
    <w:p w14:paraId="15312577" w14:textId="77777777" w:rsidR="00193BAB" w:rsidRPr="00CB56E4" w:rsidRDefault="00982708" w:rsidP="009A00F5">
      <w:pPr>
        <w:adjustRightInd w:val="0"/>
        <w:ind w:left="244" w:firstLine="11"/>
        <w:jc w:val="center"/>
        <w:rPr>
          <w:rFonts w:asciiTheme="minorHAnsi" w:hAnsiTheme="minorHAnsi" w:cstheme="minorHAnsi"/>
          <w:color w:val="FFFFFF" w:themeColor="background1"/>
          <w:sz w:val="28"/>
          <w:szCs w:val="28"/>
        </w:rPr>
      </w:pPr>
      <w:r>
        <w:rPr>
          <w:rFonts w:asciiTheme="minorHAnsi" w:hAnsiTheme="minorHAnsi" w:cstheme="minorHAnsi"/>
          <w:b/>
          <w:bCs/>
          <w:i/>
          <w:iCs/>
          <w:color w:val="FFFFFF" w:themeColor="background1"/>
          <w:sz w:val="28"/>
          <w:szCs w:val="28"/>
          <w:highlight w:val="red"/>
        </w:rPr>
        <w:t>Raggruppamenti Preliminari</w:t>
      </w:r>
    </w:p>
    <w:p w14:paraId="19770865" w14:textId="77777777" w:rsidR="00193BAB" w:rsidRPr="00510250" w:rsidRDefault="00193BAB" w:rsidP="009A00F5">
      <w:pPr>
        <w:spacing w:before="5"/>
        <w:ind w:left="244" w:firstLine="11"/>
        <w:jc w:val="both"/>
        <w:rPr>
          <w:rFonts w:asciiTheme="minorHAnsi" w:eastAsia="Arial" w:hAnsiTheme="minorHAnsi" w:cstheme="minorHAnsi"/>
          <w:color w:val="080707"/>
          <w:spacing w:val="3"/>
          <w:w w:val="95"/>
          <w:sz w:val="24"/>
          <w:szCs w:val="24"/>
        </w:rPr>
      </w:pPr>
    </w:p>
    <w:p w14:paraId="0689CD15" w14:textId="77777777" w:rsidR="00193BAB" w:rsidRPr="00510250" w:rsidRDefault="00E508E1" w:rsidP="001B3B67">
      <w:pPr>
        <w:ind w:left="284"/>
        <w:jc w:val="both"/>
        <w:rPr>
          <w:rFonts w:asciiTheme="minorHAnsi" w:hAnsiTheme="minorHAnsi" w:cstheme="minorHAnsi"/>
          <w:sz w:val="24"/>
          <w:szCs w:val="24"/>
        </w:rPr>
      </w:pPr>
      <w:r>
        <w:rPr>
          <w:rFonts w:asciiTheme="minorHAnsi" w:hAnsiTheme="minorHAnsi" w:cstheme="minorHAnsi"/>
          <w:sz w:val="24"/>
          <w:szCs w:val="24"/>
        </w:rPr>
        <w:t>La fase</w:t>
      </w:r>
      <w:r w:rsidR="00982708">
        <w:rPr>
          <w:rFonts w:asciiTheme="minorHAnsi" w:hAnsiTheme="minorHAnsi" w:cstheme="minorHAnsi"/>
          <w:sz w:val="24"/>
          <w:szCs w:val="24"/>
        </w:rPr>
        <w:t xml:space="preserve"> preliminar</w:t>
      </w:r>
      <w:r>
        <w:rPr>
          <w:rFonts w:asciiTheme="minorHAnsi" w:hAnsiTheme="minorHAnsi" w:cstheme="minorHAnsi"/>
          <w:sz w:val="24"/>
          <w:szCs w:val="24"/>
        </w:rPr>
        <w:t>e</w:t>
      </w:r>
      <w:r w:rsidR="00193BAB" w:rsidRPr="00510250">
        <w:rPr>
          <w:rFonts w:asciiTheme="minorHAnsi" w:hAnsiTheme="minorHAnsi" w:cstheme="minorHAnsi"/>
          <w:sz w:val="24"/>
          <w:szCs w:val="24"/>
        </w:rPr>
        <w:t xml:space="preserve"> si svolger</w:t>
      </w:r>
      <w:r>
        <w:rPr>
          <w:rFonts w:asciiTheme="minorHAnsi" w:hAnsiTheme="minorHAnsi" w:cstheme="minorHAnsi"/>
          <w:sz w:val="24"/>
          <w:szCs w:val="24"/>
        </w:rPr>
        <w:t>à</w:t>
      </w:r>
      <w:r w:rsidR="00193BAB" w:rsidRPr="00510250">
        <w:rPr>
          <w:rFonts w:asciiTheme="minorHAnsi" w:hAnsiTheme="minorHAnsi" w:cstheme="minorHAnsi"/>
          <w:sz w:val="24"/>
          <w:szCs w:val="24"/>
        </w:rPr>
        <w:t xml:space="preserve"> con la formula del raggruppamento.</w:t>
      </w:r>
    </w:p>
    <w:p w14:paraId="6F8D4F8E" w14:textId="77777777" w:rsidR="00193BAB" w:rsidRPr="00510250" w:rsidRDefault="00193BAB" w:rsidP="001B3B67">
      <w:pPr>
        <w:ind w:left="284"/>
        <w:jc w:val="both"/>
        <w:rPr>
          <w:rFonts w:asciiTheme="minorHAnsi" w:hAnsiTheme="minorHAnsi" w:cstheme="minorHAnsi"/>
          <w:color w:val="202429"/>
          <w:sz w:val="24"/>
          <w:szCs w:val="24"/>
        </w:rPr>
      </w:pPr>
      <w:r w:rsidRPr="00510250">
        <w:rPr>
          <w:rFonts w:asciiTheme="minorHAnsi" w:hAnsiTheme="minorHAnsi" w:cstheme="minorHAnsi"/>
          <w:color w:val="202429"/>
          <w:sz w:val="24"/>
          <w:szCs w:val="24"/>
        </w:rPr>
        <w:t>In appresso si riporta il programma con le società di questa Regione che hanno aderito all’iniziativa:</w:t>
      </w:r>
    </w:p>
    <w:p w14:paraId="1B31EBE1" w14:textId="77777777" w:rsidR="00193BAB" w:rsidRPr="00510250" w:rsidRDefault="005E07D5" w:rsidP="001B3B67">
      <w:pPr>
        <w:ind w:left="284"/>
        <w:jc w:val="both"/>
        <w:rPr>
          <w:rFonts w:asciiTheme="minorHAnsi" w:hAnsiTheme="minorHAnsi" w:cstheme="minorHAnsi"/>
          <w:b/>
          <w:color w:val="202429"/>
          <w:sz w:val="24"/>
          <w:szCs w:val="24"/>
        </w:rPr>
      </w:pPr>
      <w:bookmarkStart w:id="0" w:name="_Hlk134008562"/>
      <w:r w:rsidRPr="00510250">
        <w:rPr>
          <w:rFonts w:asciiTheme="minorHAnsi" w:hAnsiTheme="minorHAnsi" w:cstheme="minorHAnsi"/>
          <w:b/>
          <w:color w:val="202429"/>
          <w:sz w:val="24"/>
          <w:szCs w:val="24"/>
        </w:rPr>
        <w:t xml:space="preserve"> </w:t>
      </w:r>
      <w:proofErr w:type="spellStart"/>
      <w:r w:rsidRPr="00510250">
        <w:rPr>
          <w:rFonts w:asciiTheme="minorHAnsi" w:hAnsiTheme="minorHAnsi" w:cstheme="minorHAnsi"/>
          <w:b/>
          <w:color w:val="202429"/>
          <w:sz w:val="24"/>
          <w:szCs w:val="24"/>
        </w:rPr>
        <w:t>Asd</w:t>
      </w:r>
      <w:proofErr w:type="spellEnd"/>
      <w:r w:rsidRPr="00510250">
        <w:rPr>
          <w:rFonts w:asciiTheme="minorHAnsi" w:hAnsiTheme="minorHAnsi" w:cstheme="minorHAnsi"/>
          <w:b/>
          <w:color w:val="202429"/>
          <w:sz w:val="24"/>
          <w:szCs w:val="24"/>
        </w:rPr>
        <w:t xml:space="preserve"> </w:t>
      </w:r>
      <w:r>
        <w:rPr>
          <w:rFonts w:asciiTheme="minorHAnsi" w:hAnsiTheme="minorHAnsi" w:cstheme="minorHAnsi"/>
          <w:b/>
          <w:color w:val="202429"/>
          <w:sz w:val="24"/>
          <w:szCs w:val="24"/>
        </w:rPr>
        <w:t>Academy Abatese - ASD Academy Pro Calcio Donne -</w:t>
      </w:r>
      <w:r w:rsidRPr="00510250">
        <w:rPr>
          <w:rFonts w:asciiTheme="minorHAnsi" w:hAnsiTheme="minorHAnsi" w:cstheme="minorHAnsi"/>
          <w:b/>
          <w:color w:val="202429"/>
          <w:sz w:val="24"/>
          <w:szCs w:val="24"/>
        </w:rPr>
        <w:t xml:space="preserve"> </w:t>
      </w:r>
      <w:r w:rsidRPr="00162256">
        <w:rPr>
          <w:rFonts w:asciiTheme="minorHAnsi" w:hAnsiTheme="minorHAnsi" w:cstheme="minorHAnsi"/>
          <w:b/>
          <w:color w:val="202429"/>
          <w:sz w:val="24"/>
          <w:szCs w:val="24"/>
        </w:rPr>
        <w:t>ASD Calcio a5 B</w:t>
      </w:r>
      <w:r>
        <w:rPr>
          <w:rFonts w:asciiTheme="minorHAnsi" w:hAnsiTheme="minorHAnsi" w:cstheme="minorHAnsi"/>
          <w:b/>
          <w:color w:val="202429"/>
          <w:sz w:val="24"/>
          <w:szCs w:val="24"/>
        </w:rPr>
        <w:t xml:space="preserve">N - </w:t>
      </w:r>
      <w:r w:rsidR="00F1195A">
        <w:rPr>
          <w:rFonts w:asciiTheme="minorHAnsi" w:hAnsiTheme="minorHAnsi" w:cstheme="minorHAnsi"/>
          <w:b/>
          <w:color w:val="202429"/>
          <w:sz w:val="24"/>
          <w:szCs w:val="24"/>
        </w:rPr>
        <w:t xml:space="preserve">ASD Caserta Calcio Femminile - </w:t>
      </w:r>
      <w:r>
        <w:rPr>
          <w:rFonts w:asciiTheme="minorHAnsi" w:hAnsiTheme="minorHAnsi" w:cstheme="minorHAnsi"/>
          <w:b/>
          <w:color w:val="202429"/>
          <w:sz w:val="24"/>
          <w:szCs w:val="24"/>
        </w:rPr>
        <w:t xml:space="preserve">ASD </w:t>
      </w:r>
      <w:proofErr w:type="spellStart"/>
      <w:r>
        <w:rPr>
          <w:rFonts w:asciiTheme="minorHAnsi" w:hAnsiTheme="minorHAnsi" w:cstheme="minorHAnsi"/>
          <w:b/>
          <w:color w:val="202429"/>
          <w:sz w:val="24"/>
          <w:szCs w:val="24"/>
        </w:rPr>
        <w:t>Diesse</w:t>
      </w:r>
      <w:proofErr w:type="spellEnd"/>
      <w:r w:rsidRPr="00510250">
        <w:rPr>
          <w:rFonts w:asciiTheme="minorHAnsi" w:hAnsiTheme="minorHAnsi" w:cstheme="minorHAnsi"/>
          <w:b/>
          <w:color w:val="202429"/>
          <w:sz w:val="24"/>
          <w:szCs w:val="24"/>
        </w:rPr>
        <w:t xml:space="preserve"> </w:t>
      </w:r>
      <w:proofErr w:type="gramStart"/>
      <w:r>
        <w:rPr>
          <w:rFonts w:asciiTheme="minorHAnsi" w:hAnsiTheme="minorHAnsi" w:cstheme="minorHAnsi"/>
          <w:b/>
          <w:color w:val="202429"/>
          <w:sz w:val="24"/>
          <w:szCs w:val="24"/>
        </w:rPr>
        <w:t xml:space="preserve">- </w:t>
      </w:r>
      <w:r w:rsidR="00982708">
        <w:rPr>
          <w:rFonts w:asciiTheme="minorHAnsi" w:hAnsiTheme="minorHAnsi" w:cstheme="minorHAnsi"/>
          <w:b/>
          <w:color w:val="202429"/>
          <w:sz w:val="24"/>
          <w:szCs w:val="24"/>
        </w:rPr>
        <w:t xml:space="preserve"> SSD</w:t>
      </w:r>
      <w:proofErr w:type="gramEnd"/>
      <w:r w:rsidR="00982708">
        <w:rPr>
          <w:rFonts w:asciiTheme="minorHAnsi" w:hAnsiTheme="minorHAnsi" w:cstheme="minorHAnsi"/>
          <w:b/>
          <w:color w:val="202429"/>
          <w:sz w:val="24"/>
          <w:szCs w:val="24"/>
        </w:rPr>
        <w:t xml:space="preserve"> AR</w:t>
      </w:r>
      <w:r w:rsidR="00CD4D3D">
        <w:rPr>
          <w:rFonts w:asciiTheme="minorHAnsi" w:hAnsiTheme="minorHAnsi" w:cstheme="minorHAnsi"/>
          <w:b/>
          <w:color w:val="202429"/>
          <w:sz w:val="24"/>
          <w:szCs w:val="24"/>
        </w:rPr>
        <w:t>L</w:t>
      </w:r>
      <w:r w:rsidR="00982708">
        <w:rPr>
          <w:rFonts w:asciiTheme="minorHAnsi" w:hAnsiTheme="minorHAnsi" w:cstheme="minorHAnsi"/>
          <w:b/>
          <w:color w:val="202429"/>
          <w:sz w:val="24"/>
          <w:szCs w:val="24"/>
        </w:rPr>
        <w:t xml:space="preserve"> Napoli Femminile </w:t>
      </w:r>
      <w:r w:rsidR="00F1195A">
        <w:rPr>
          <w:rFonts w:asciiTheme="minorHAnsi" w:hAnsiTheme="minorHAnsi" w:cstheme="minorHAnsi"/>
          <w:b/>
          <w:color w:val="202429"/>
          <w:sz w:val="24"/>
          <w:szCs w:val="24"/>
        </w:rPr>
        <w:t>-</w:t>
      </w:r>
      <w:r w:rsidR="00982708">
        <w:rPr>
          <w:rFonts w:asciiTheme="minorHAnsi" w:hAnsiTheme="minorHAnsi" w:cstheme="minorHAnsi"/>
          <w:b/>
          <w:color w:val="202429"/>
          <w:sz w:val="24"/>
          <w:szCs w:val="24"/>
        </w:rPr>
        <w:t xml:space="preserve"> Stabia Academy ASD </w:t>
      </w:r>
      <w:r>
        <w:rPr>
          <w:rFonts w:asciiTheme="minorHAnsi" w:hAnsiTheme="minorHAnsi" w:cstheme="minorHAnsi"/>
          <w:b/>
          <w:color w:val="202429"/>
          <w:sz w:val="24"/>
          <w:szCs w:val="24"/>
        </w:rPr>
        <w:t xml:space="preserve">- </w:t>
      </w:r>
      <w:r w:rsidRPr="00510250">
        <w:rPr>
          <w:rFonts w:asciiTheme="minorHAnsi" w:hAnsiTheme="minorHAnsi" w:cstheme="minorHAnsi"/>
          <w:b/>
          <w:color w:val="202429"/>
          <w:sz w:val="24"/>
          <w:szCs w:val="24"/>
        </w:rPr>
        <w:t>U.S. Avellino 1912</w:t>
      </w:r>
    </w:p>
    <w:bookmarkEnd w:id="0"/>
    <w:p w14:paraId="6532E2CA" w14:textId="77777777" w:rsidR="00193BAB" w:rsidRPr="00F86888" w:rsidRDefault="00193BAB" w:rsidP="009A00F5">
      <w:pPr>
        <w:pStyle w:val="Nessunaspaziatura"/>
        <w:ind w:left="244" w:firstLine="11"/>
        <w:jc w:val="both"/>
        <w:rPr>
          <w:rFonts w:asciiTheme="minorHAnsi" w:eastAsia="Arial MT" w:hAnsiTheme="minorHAnsi" w:cstheme="minorHAnsi"/>
          <w:b/>
          <w:sz w:val="24"/>
          <w:szCs w:val="24"/>
          <w:u w:val="single"/>
          <w:lang w:eastAsia="en-US"/>
        </w:rPr>
      </w:pPr>
    </w:p>
    <w:p w14:paraId="6C33473B" w14:textId="77777777" w:rsidR="00A16688" w:rsidRPr="00A16688" w:rsidRDefault="00E508E1" w:rsidP="001B3B67">
      <w:pPr>
        <w:ind w:left="284"/>
        <w:jc w:val="both"/>
        <w:rPr>
          <w:rFonts w:asciiTheme="minorHAnsi" w:hAnsiTheme="minorHAnsi" w:cstheme="minorHAnsi"/>
          <w:b/>
          <w:sz w:val="24"/>
          <w:szCs w:val="24"/>
          <w:highlight w:val="yellow"/>
          <w:u w:val="single"/>
        </w:rPr>
      </w:pPr>
      <w:r w:rsidRPr="00A16688">
        <w:rPr>
          <w:rFonts w:asciiTheme="minorHAnsi" w:hAnsiTheme="minorHAnsi" w:cstheme="minorHAnsi"/>
          <w:b/>
          <w:sz w:val="24"/>
          <w:szCs w:val="24"/>
          <w:highlight w:val="yellow"/>
          <w:u w:val="single"/>
        </w:rPr>
        <w:t xml:space="preserve">Raggruppamento 1 </w:t>
      </w:r>
    </w:p>
    <w:p w14:paraId="06409933" w14:textId="77777777" w:rsidR="00193BAB" w:rsidRDefault="00F86888" w:rsidP="001B3B67">
      <w:pPr>
        <w:ind w:left="284"/>
        <w:jc w:val="both"/>
        <w:rPr>
          <w:rFonts w:asciiTheme="minorHAnsi" w:hAnsiTheme="minorHAnsi" w:cstheme="minorHAnsi"/>
          <w:b/>
          <w:sz w:val="24"/>
          <w:szCs w:val="24"/>
          <w:u w:val="single"/>
        </w:rPr>
      </w:pPr>
      <w:proofErr w:type="spellStart"/>
      <w:r w:rsidRPr="00A16688">
        <w:rPr>
          <w:rFonts w:asciiTheme="minorHAnsi" w:hAnsiTheme="minorHAnsi" w:cstheme="minorHAnsi"/>
          <w:b/>
          <w:sz w:val="24"/>
          <w:szCs w:val="24"/>
          <w:highlight w:val="yellow"/>
          <w:u w:val="single"/>
        </w:rPr>
        <w:t>Martedi</w:t>
      </w:r>
      <w:proofErr w:type="spellEnd"/>
      <w:r w:rsidR="00193BAB" w:rsidRPr="00A16688">
        <w:rPr>
          <w:rFonts w:asciiTheme="minorHAnsi" w:hAnsiTheme="minorHAnsi" w:cstheme="minorHAnsi"/>
          <w:b/>
          <w:sz w:val="24"/>
          <w:szCs w:val="24"/>
          <w:highlight w:val="yellow"/>
          <w:u w:val="single"/>
        </w:rPr>
        <w:t xml:space="preserve"> </w:t>
      </w:r>
      <w:r w:rsidRPr="00A16688">
        <w:rPr>
          <w:rFonts w:asciiTheme="minorHAnsi" w:hAnsiTheme="minorHAnsi" w:cstheme="minorHAnsi"/>
          <w:b/>
          <w:sz w:val="24"/>
          <w:szCs w:val="24"/>
          <w:highlight w:val="yellow"/>
          <w:u w:val="single"/>
        </w:rPr>
        <w:t>23</w:t>
      </w:r>
      <w:r w:rsidR="00193BAB" w:rsidRPr="00A16688">
        <w:rPr>
          <w:rFonts w:asciiTheme="minorHAnsi" w:hAnsiTheme="minorHAnsi" w:cstheme="minorHAnsi"/>
          <w:b/>
          <w:sz w:val="24"/>
          <w:szCs w:val="24"/>
          <w:highlight w:val="yellow"/>
          <w:u w:val="single"/>
        </w:rPr>
        <w:t xml:space="preserve"> </w:t>
      </w:r>
      <w:r w:rsidR="00E508E1" w:rsidRPr="00A16688">
        <w:rPr>
          <w:rFonts w:asciiTheme="minorHAnsi" w:hAnsiTheme="minorHAnsi" w:cstheme="minorHAnsi"/>
          <w:b/>
          <w:sz w:val="24"/>
          <w:szCs w:val="24"/>
          <w:highlight w:val="yellow"/>
          <w:u w:val="single"/>
        </w:rPr>
        <w:t>Maggio</w:t>
      </w:r>
      <w:r w:rsidR="00193BAB" w:rsidRPr="00A16688">
        <w:rPr>
          <w:rFonts w:asciiTheme="minorHAnsi" w:hAnsiTheme="minorHAnsi" w:cstheme="minorHAnsi"/>
          <w:b/>
          <w:sz w:val="24"/>
          <w:szCs w:val="24"/>
          <w:highlight w:val="yellow"/>
          <w:u w:val="single"/>
        </w:rPr>
        <w:t xml:space="preserve"> 202</w:t>
      </w:r>
      <w:r w:rsidR="00E508E1" w:rsidRPr="00A16688">
        <w:rPr>
          <w:rFonts w:asciiTheme="minorHAnsi" w:hAnsiTheme="minorHAnsi" w:cstheme="minorHAnsi"/>
          <w:b/>
          <w:sz w:val="24"/>
          <w:szCs w:val="24"/>
          <w:highlight w:val="yellow"/>
          <w:u w:val="single"/>
        </w:rPr>
        <w:t>3</w:t>
      </w:r>
      <w:r w:rsidR="00193BAB" w:rsidRPr="00510250">
        <w:rPr>
          <w:rFonts w:asciiTheme="minorHAnsi" w:hAnsiTheme="minorHAnsi" w:cstheme="minorHAnsi"/>
          <w:b/>
          <w:sz w:val="24"/>
          <w:szCs w:val="24"/>
          <w:u w:val="single"/>
        </w:rPr>
        <w:t xml:space="preserve"> presso </w:t>
      </w:r>
      <w:r w:rsidR="00A32F55" w:rsidRPr="00A32F55">
        <w:rPr>
          <w:rFonts w:asciiTheme="minorHAnsi" w:hAnsiTheme="minorHAnsi" w:cstheme="minorHAnsi"/>
          <w:b/>
          <w:sz w:val="24"/>
          <w:szCs w:val="24"/>
          <w:u w:val="single"/>
        </w:rPr>
        <w:t xml:space="preserve">il Centro Sportivo </w:t>
      </w:r>
      <w:r>
        <w:rPr>
          <w:rFonts w:asciiTheme="minorHAnsi" w:hAnsiTheme="minorHAnsi" w:cstheme="minorHAnsi"/>
          <w:b/>
          <w:sz w:val="24"/>
          <w:szCs w:val="24"/>
          <w:u w:val="single"/>
        </w:rPr>
        <w:t>Country Sport</w:t>
      </w:r>
      <w:r w:rsidR="00A32F55" w:rsidRPr="00A32F55">
        <w:rPr>
          <w:rFonts w:asciiTheme="minorHAnsi" w:hAnsiTheme="minorHAnsi" w:cstheme="minorHAnsi"/>
          <w:b/>
          <w:sz w:val="24"/>
          <w:szCs w:val="24"/>
          <w:u w:val="single"/>
        </w:rPr>
        <w:t xml:space="preserve"> – </w:t>
      </w:r>
      <w:r w:rsidRPr="00F86888">
        <w:rPr>
          <w:rFonts w:asciiTheme="minorHAnsi" w:hAnsiTheme="minorHAnsi" w:cstheme="minorHAnsi"/>
          <w:b/>
          <w:sz w:val="24"/>
          <w:szCs w:val="24"/>
          <w:u w:val="single"/>
        </w:rPr>
        <w:t>Contrada Valle Santa Caterina, 83100 Picarelli AV</w:t>
      </w:r>
      <w:r w:rsidR="00A32F55" w:rsidRPr="00A32F55">
        <w:rPr>
          <w:rFonts w:asciiTheme="minorHAnsi" w:hAnsiTheme="minorHAnsi" w:cstheme="minorHAnsi"/>
          <w:b/>
          <w:sz w:val="24"/>
          <w:szCs w:val="24"/>
          <w:u w:val="single"/>
        </w:rPr>
        <w:t xml:space="preserve"> – orario di inizio 1</w:t>
      </w:r>
      <w:r>
        <w:rPr>
          <w:rFonts w:asciiTheme="minorHAnsi" w:hAnsiTheme="minorHAnsi" w:cstheme="minorHAnsi"/>
          <w:b/>
          <w:sz w:val="24"/>
          <w:szCs w:val="24"/>
          <w:u w:val="single"/>
        </w:rPr>
        <w:t>6</w:t>
      </w:r>
      <w:r w:rsidR="00A32F55">
        <w:rPr>
          <w:rFonts w:asciiTheme="minorHAnsi" w:hAnsiTheme="minorHAnsi" w:cstheme="minorHAnsi"/>
          <w:b/>
          <w:sz w:val="24"/>
          <w:szCs w:val="24"/>
          <w:u w:val="single"/>
        </w:rPr>
        <w:t>:</w:t>
      </w:r>
      <w:r>
        <w:rPr>
          <w:rFonts w:asciiTheme="minorHAnsi" w:hAnsiTheme="minorHAnsi" w:cstheme="minorHAnsi"/>
          <w:b/>
          <w:sz w:val="24"/>
          <w:szCs w:val="24"/>
          <w:u w:val="single"/>
        </w:rPr>
        <w:t>0</w:t>
      </w:r>
      <w:r w:rsidR="00A32F55">
        <w:rPr>
          <w:rFonts w:asciiTheme="minorHAnsi" w:hAnsiTheme="minorHAnsi" w:cstheme="minorHAnsi"/>
          <w:b/>
          <w:sz w:val="24"/>
          <w:szCs w:val="24"/>
          <w:u w:val="single"/>
        </w:rPr>
        <w:t>0</w:t>
      </w:r>
    </w:p>
    <w:p w14:paraId="7741E941" w14:textId="77777777" w:rsidR="00E508E1" w:rsidRDefault="00EB43A1" w:rsidP="001B3B67">
      <w:pPr>
        <w:ind w:left="284"/>
        <w:jc w:val="both"/>
        <w:rPr>
          <w:rFonts w:asciiTheme="minorHAnsi" w:hAnsiTheme="minorHAnsi" w:cstheme="minorHAnsi"/>
          <w:b/>
          <w:sz w:val="24"/>
          <w:szCs w:val="24"/>
          <w:u w:val="single"/>
        </w:rPr>
      </w:pPr>
      <w:proofErr w:type="spellStart"/>
      <w:r w:rsidRPr="00510250">
        <w:rPr>
          <w:rFonts w:asciiTheme="minorHAnsi" w:hAnsiTheme="minorHAnsi" w:cstheme="minorHAnsi"/>
          <w:b/>
          <w:color w:val="202429"/>
          <w:sz w:val="24"/>
          <w:szCs w:val="24"/>
        </w:rPr>
        <w:t>Asd</w:t>
      </w:r>
      <w:proofErr w:type="spellEnd"/>
      <w:r w:rsidRPr="00510250">
        <w:rPr>
          <w:rFonts w:asciiTheme="minorHAnsi" w:hAnsiTheme="minorHAnsi" w:cstheme="minorHAnsi"/>
          <w:b/>
          <w:color w:val="202429"/>
          <w:sz w:val="24"/>
          <w:szCs w:val="24"/>
        </w:rPr>
        <w:t xml:space="preserve"> </w:t>
      </w:r>
      <w:r>
        <w:rPr>
          <w:rFonts w:asciiTheme="minorHAnsi" w:hAnsiTheme="minorHAnsi" w:cstheme="minorHAnsi"/>
          <w:b/>
          <w:color w:val="202429"/>
          <w:sz w:val="24"/>
          <w:szCs w:val="24"/>
        </w:rPr>
        <w:t xml:space="preserve">Academy Abatese - ASD </w:t>
      </w:r>
      <w:proofErr w:type="spellStart"/>
      <w:r>
        <w:rPr>
          <w:rFonts w:asciiTheme="minorHAnsi" w:hAnsiTheme="minorHAnsi" w:cstheme="minorHAnsi"/>
          <w:b/>
          <w:color w:val="202429"/>
          <w:sz w:val="24"/>
          <w:szCs w:val="24"/>
        </w:rPr>
        <w:t>Diesse</w:t>
      </w:r>
      <w:proofErr w:type="spellEnd"/>
      <w:r w:rsidRPr="00510250">
        <w:rPr>
          <w:rFonts w:asciiTheme="minorHAnsi" w:hAnsiTheme="minorHAnsi" w:cstheme="minorHAnsi"/>
          <w:b/>
          <w:color w:val="202429"/>
          <w:sz w:val="24"/>
          <w:szCs w:val="24"/>
        </w:rPr>
        <w:t xml:space="preserve"> </w:t>
      </w:r>
      <w:r>
        <w:rPr>
          <w:rFonts w:asciiTheme="minorHAnsi" w:hAnsiTheme="minorHAnsi" w:cstheme="minorHAnsi"/>
          <w:b/>
          <w:color w:val="202429"/>
          <w:sz w:val="24"/>
          <w:szCs w:val="24"/>
        </w:rPr>
        <w:t xml:space="preserve">- </w:t>
      </w:r>
      <w:r w:rsidR="00E508E1" w:rsidRPr="00510250">
        <w:rPr>
          <w:rFonts w:asciiTheme="minorHAnsi" w:hAnsiTheme="minorHAnsi" w:cstheme="minorHAnsi"/>
          <w:b/>
          <w:color w:val="202429"/>
          <w:sz w:val="24"/>
          <w:szCs w:val="24"/>
        </w:rPr>
        <w:t xml:space="preserve">U.S. Avellino 1912 </w:t>
      </w:r>
      <w:r>
        <w:rPr>
          <w:rFonts w:asciiTheme="minorHAnsi" w:hAnsiTheme="minorHAnsi" w:cstheme="minorHAnsi"/>
          <w:b/>
          <w:color w:val="202429"/>
          <w:sz w:val="24"/>
          <w:szCs w:val="24"/>
        </w:rPr>
        <w:t>-</w:t>
      </w:r>
      <w:r w:rsidR="00B72224">
        <w:rPr>
          <w:rFonts w:asciiTheme="minorHAnsi" w:hAnsiTheme="minorHAnsi" w:cstheme="minorHAnsi"/>
          <w:b/>
          <w:color w:val="202429"/>
          <w:sz w:val="24"/>
          <w:szCs w:val="24"/>
        </w:rPr>
        <w:t xml:space="preserve"> </w:t>
      </w:r>
      <w:r w:rsidR="00B72224" w:rsidRPr="00162256">
        <w:rPr>
          <w:rFonts w:asciiTheme="minorHAnsi" w:hAnsiTheme="minorHAnsi" w:cstheme="minorHAnsi"/>
          <w:b/>
          <w:color w:val="202429"/>
          <w:sz w:val="24"/>
          <w:szCs w:val="24"/>
        </w:rPr>
        <w:t>ASD Calcio a5 B</w:t>
      </w:r>
      <w:r>
        <w:rPr>
          <w:rFonts w:asciiTheme="minorHAnsi" w:hAnsiTheme="minorHAnsi" w:cstheme="minorHAnsi"/>
          <w:b/>
          <w:color w:val="202429"/>
          <w:sz w:val="24"/>
          <w:szCs w:val="24"/>
        </w:rPr>
        <w:t>N</w:t>
      </w:r>
    </w:p>
    <w:p w14:paraId="369E5781" w14:textId="77777777" w:rsidR="00A16688" w:rsidRDefault="00E508E1" w:rsidP="00E508E1">
      <w:pPr>
        <w:ind w:left="284"/>
        <w:jc w:val="both"/>
        <w:rPr>
          <w:rFonts w:asciiTheme="minorHAnsi" w:hAnsiTheme="minorHAnsi" w:cstheme="minorHAnsi"/>
          <w:b/>
          <w:sz w:val="24"/>
          <w:szCs w:val="24"/>
          <w:u w:val="single"/>
        </w:rPr>
      </w:pPr>
      <w:r w:rsidRPr="00E508E1">
        <w:rPr>
          <w:rFonts w:asciiTheme="minorHAnsi" w:hAnsiTheme="minorHAnsi" w:cstheme="minorHAnsi"/>
          <w:b/>
          <w:sz w:val="24"/>
          <w:szCs w:val="24"/>
          <w:highlight w:val="yellow"/>
          <w:u w:val="single"/>
        </w:rPr>
        <w:t xml:space="preserve">Raggruppamento </w:t>
      </w:r>
      <w:r>
        <w:rPr>
          <w:rFonts w:asciiTheme="minorHAnsi" w:hAnsiTheme="minorHAnsi" w:cstheme="minorHAnsi"/>
          <w:b/>
          <w:sz w:val="24"/>
          <w:szCs w:val="24"/>
          <w:highlight w:val="yellow"/>
          <w:u w:val="single"/>
        </w:rPr>
        <w:t>2</w:t>
      </w:r>
      <w:r>
        <w:rPr>
          <w:rFonts w:asciiTheme="minorHAnsi" w:hAnsiTheme="minorHAnsi" w:cstheme="minorHAnsi"/>
          <w:b/>
          <w:sz w:val="24"/>
          <w:szCs w:val="24"/>
          <w:u w:val="single"/>
        </w:rPr>
        <w:t xml:space="preserve"> </w:t>
      </w:r>
    </w:p>
    <w:p w14:paraId="738FB11F" w14:textId="77777777" w:rsidR="00E508E1" w:rsidRDefault="00E508E1" w:rsidP="00E508E1">
      <w:pPr>
        <w:ind w:left="284"/>
        <w:jc w:val="both"/>
        <w:rPr>
          <w:rFonts w:asciiTheme="minorHAnsi" w:hAnsiTheme="minorHAnsi" w:cstheme="minorHAnsi"/>
          <w:b/>
          <w:sz w:val="24"/>
          <w:szCs w:val="24"/>
          <w:u w:val="single"/>
        </w:rPr>
      </w:pPr>
      <w:proofErr w:type="spellStart"/>
      <w:r w:rsidRPr="00A16688">
        <w:rPr>
          <w:rFonts w:asciiTheme="minorHAnsi" w:hAnsiTheme="minorHAnsi" w:cstheme="minorHAnsi"/>
          <w:b/>
          <w:sz w:val="24"/>
          <w:szCs w:val="24"/>
          <w:highlight w:val="yellow"/>
          <w:u w:val="single"/>
        </w:rPr>
        <w:lastRenderedPageBreak/>
        <w:t>Giovedi</w:t>
      </w:r>
      <w:proofErr w:type="spellEnd"/>
      <w:r w:rsidRPr="00A16688">
        <w:rPr>
          <w:rFonts w:asciiTheme="minorHAnsi" w:hAnsiTheme="minorHAnsi" w:cstheme="minorHAnsi"/>
          <w:b/>
          <w:sz w:val="24"/>
          <w:szCs w:val="24"/>
          <w:highlight w:val="yellow"/>
          <w:u w:val="single"/>
        </w:rPr>
        <w:t xml:space="preserve"> </w:t>
      </w:r>
      <w:r w:rsidR="00F86888">
        <w:rPr>
          <w:rFonts w:asciiTheme="minorHAnsi" w:hAnsiTheme="minorHAnsi" w:cstheme="minorHAnsi"/>
          <w:b/>
          <w:sz w:val="24"/>
          <w:szCs w:val="24"/>
          <w:highlight w:val="yellow"/>
          <w:u w:val="single"/>
        </w:rPr>
        <w:t>25</w:t>
      </w:r>
      <w:r w:rsidRPr="00496279">
        <w:rPr>
          <w:rFonts w:asciiTheme="minorHAnsi" w:hAnsiTheme="minorHAnsi" w:cstheme="minorHAnsi"/>
          <w:b/>
          <w:sz w:val="24"/>
          <w:szCs w:val="24"/>
          <w:highlight w:val="yellow"/>
          <w:u w:val="single"/>
        </w:rPr>
        <w:t xml:space="preserve"> Maggio 2023</w:t>
      </w:r>
      <w:r w:rsidRPr="00510250">
        <w:rPr>
          <w:rFonts w:asciiTheme="minorHAnsi" w:hAnsiTheme="minorHAnsi" w:cstheme="minorHAnsi"/>
          <w:b/>
          <w:sz w:val="24"/>
          <w:szCs w:val="24"/>
          <w:u w:val="single"/>
        </w:rPr>
        <w:t xml:space="preserve"> presso </w:t>
      </w:r>
      <w:r w:rsidRPr="00A32F55">
        <w:rPr>
          <w:rFonts w:asciiTheme="minorHAnsi" w:hAnsiTheme="minorHAnsi" w:cstheme="minorHAnsi"/>
          <w:b/>
          <w:sz w:val="24"/>
          <w:szCs w:val="24"/>
          <w:u w:val="single"/>
        </w:rPr>
        <w:t xml:space="preserve">il Centro Sportivo San Michele </w:t>
      </w:r>
      <w:proofErr w:type="spellStart"/>
      <w:r w:rsidRPr="00A32F55">
        <w:rPr>
          <w:rFonts w:asciiTheme="minorHAnsi" w:hAnsiTheme="minorHAnsi" w:cstheme="minorHAnsi"/>
          <w:b/>
          <w:sz w:val="24"/>
          <w:szCs w:val="24"/>
          <w:u w:val="single"/>
        </w:rPr>
        <w:t>Micri</w:t>
      </w:r>
      <w:proofErr w:type="spellEnd"/>
      <w:r w:rsidRPr="00A32F55">
        <w:rPr>
          <w:rFonts w:asciiTheme="minorHAnsi" w:hAnsiTheme="minorHAnsi" w:cstheme="minorHAnsi"/>
          <w:b/>
          <w:sz w:val="24"/>
          <w:szCs w:val="24"/>
          <w:u w:val="single"/>
        </w:rPr>
        <w:t xml:space="preserve"> – Via Carafa, 80038 Pomigliano d'Arco NA (erba artificiale) – orario di inizio </w:t>
      </w:r>
      <w:r w:rsidR="00F86888">
        <w:rPr>
          <w:rFonts w:asciiTheme="minorHAnsi" w:hAnsiTheme="minorHAnsi" w:cstheme="minorHAnsi"/>
          <w:b/>
          <w:sz w:val="24"/>
          <w:szCs w:val="24"/>
          <w:u w:val="single"/>
        </w:rPr>
        <w:t>16</w:t>
      </w:r>
      <w:r>
        <w:rPr>
          <w:rFonts w:asciiTheme="minorHAnsi" w:hAnsiTheme="minorHAnsi" w:cstheme="minorHAnsi"/>
          <w:b/>
          <w:sz w:val="24"/>
          <w:szCs w:val="24"/>
          <w:u w:val="single"/>
        </w:rPr>
        <w:t>:</w:t>
      </w:r>
      <w:r w:rsidR="00F86888">
        <w:rPr>
          <w:rFonts w:asciiTheme="minorHAnsi" w:hAnsiTheme="minorHAnsi" w:cstheme="minorHAnsi"/>
          <w:b/>
          <w:sz w:val="24"/>
          <w:szCs w:val="24"/>
          <w:u w:val="single"/>
        </w:rPr>
        <w:t>0</w:t>
      </w:r>
      <w:r>
        <w:rPr>
          <w:rFonts w:asciiTheme="minorHAnsi" w:hAnsiTheme="minorHAnsi" w:cstheme="minorHAnsi"/>
          <w:b/>
          <w:sz w:val="24"/>
          <w:szCs w:val="24"/>
          <w:u w:val="single"/>
        </w:rPr>
        <w:t>0</w:t>
      </w:r>
    </w:p>
    <w:p w14:paraId="6A8AFA7B" w14:textId="77777777" w:rsidR="00E508E1" w:rsidRDefault="00E508E1" w:rsidP="00E508E1">
      <w:pPr>
        <w:ind w:left="284"/>
        <w:jc w:val="both"/>
        <w:rPr>
          <w:rFonts w:asciiTheme="minorHAnsi" w:hAnsiTheme="minorHAnsi" w:cstheme="minorHAnsi"/>
          <w:b/>
          <w:sz w:val="24"/>
          <w:szCs w:val="24"/>
          <w:u w:val="single"/>
        </w:rPr>
      </w:pPr>
      <w:r>
        <w:rPr>
          <w:rFonts w:asciiTheme="minorHAnsi" w:hAnsiTheme="minorHAnsi" w:cstheme="minorHAnsi"/>
          <w:b/>
          <w:color w:val="202429"/>
          <w:sz w:val="24"/>
          <w:szCs w:val="24"/>
        </w:rPr>
        <w:t xml:space="preserve">ASD Caserta Calcio Femminile – SSD ARD Napoli Femminile – ASD Academy Pro Calcio Donne – Stabia Academy ASD </w:t>
      </w:r>
    </w:p>
    <w:p w14:paraId="70B82336" w14:textId="77777777" w:rsidR="00E508E1" w:rsidRPr="00A32F55" w:rsidRDefault="00E508E1" w:rsidP="001B3B67">
      <w:pPr>
        <w:ind w:left="284"/>
        <w:jc w:val="both"/>
        <w:rPr>
          <w:rFonts w:asciiTheme="minorHAnsi" w:hAnsiTheme="minorHAnsi" w:cstheme="minorHAnsi"/>
          <w:b/>
          <w:sz w:val="24"/>
          <w:szCs w:val="24"/>
          <w:u w:val="single"/>
        </w:rPr>
      </w:pPr>
    </w:p>
    <w:p w14:paraId="632BC959" w14:textId="77777777" w:rsidR="00193BAB" w:rsidRPr="00A07399" w:rsidRDefault="00193BAB" w:rsidP="001B3B67">
      <w:pPr>
        <w:ind w:left="284"/>
        <w:jc w:val="both"/>
        <w:rPr>
          <w:rFonts w:asciiTheme="minorHAnsi" w:hAnsiTheme="minorHAnsi" w:cstheme="minorHAnsi"/>
          <w:sz w:val="24"/>
          <w:szCs w:val="24"/>
          <w:u w:val="single"/>
        </w:rPr>
      </w:pPr>
      <w:r w:rsidRPr="00A07399">
        <w:rPr>
          <w:rFonts w:asciiTheme="minorHAnsi" w:hAnsiTheme="minorHAnsi" w:cstheme="minorHAnsi"/>
          <w:sz w:val="24"/>
          <w:szCs w:val="24"/>
          <w:u w:val="single"/>
        </w:rPr>
        <w:t>Le squadre si confronteranno in:</w:t>
      </w:r>
    </w:p>
    <w:p w14:paraId="21D8498E" w14:textId="77777777" w:rsidR="009A00F5" w:rsidRPr="00510250" w:rsidRDefault="009A00F5" w:rsidP="001B3B67">
      <w:pPr>
        <w:ind w:left="284"/>
        <w:jc w:val="both"/>
        <w:rPr>
          <w:rFonts w:asciiTheme="minorHAnsi" w:hAnsiTheme="minorHAnsi" w:cstheme="minorHAnsi"/>
          <w:sz w:val="24"/>
          <w:szCs w:val="24"/>
        </w:rPr>
      </w:pPr>
    </w:p>
    <w:p w14:paraId="018A877C" w14:textId="77777777" w:rsidR="00193BAB" w:rsidRPr="00510250" w:rsidRDefault="00193BAB" w:rsidP="001B3B67">
      <w:pPr>
        <w:ind w:left="284"/>
        <w:jc w:val="both"/>
        <w:rPr>
          <w:rFonts w:asciiTheme="minorHAnsi" w:hAnsiTheme="minorHAnsi" w:cstheme="minorHAnsi"/>
          <w:sz w:val="24"/>
          <w:szCs w:val="24"/>
        </w:rPr>
      </w:pPr>
      <w:r w:rsidRPr="00510250">
        <w:rPr>
          <w:rFonts w:asciiTheme="minorHAnsi" w:hAnsiTheme="minorHAnsi" w:cstheme="minorHAnsi"/>
          <w:b/>
          <w:sz w:val="24"/>
          <w:szCs w:val="24"/>
        </w:rPr>
        <w:t>GIOCO GARA</w:t>
      </w:r>
      <w:r w:rsidRPr="00510250">
        <w:rPr>
          <w:rFonts w:asciiTheme="minorHAnsi" w:hAnsiTheme="minorHAnsi" w:cstheme="minorHAnsi"/>
          <w:sz w:val="24"/>
          <w:szCs w:val="24"/>
        </w:rPr>
        <w:t>: GARA 5 v</w:t>
      </w:r>
      <w:r w:rsidR="00A32F55">
        <w:rPr>
          <w:rFonts w:asciiTheme="minorHAnsi" w:hAnsiTheme="minorHAnsi" w:cstheme="minorHAnsi"/>
          <w:sz w:val="24"/>
          <w:szCs w:val="24"/>
        </w:rPr>
        <w:t>s</w:t>
      </w:r>
      <w:r w:rsidRPr="00510250">
        <w:rPr>
          <w:rFonts w:asciiTheme="minorHAnsi" w:hAnsiTheme="minorHAnsi" w:cstheme="minorHAnsi"/>
          <w:sz w:val="24"/>
          <w:szCs w:val="24"/>
        </w:rPr>
        <w:t xml:space="preserve"> 5</w:t>
      </w:r>
    </w:p>
    <w:p w14:paraId="3A7C4AAF" w14:textId="77777777" w:rsidR="00193BAB" w:rsidRPr="00510250" w:rsidRDefault="00193BAB" w:rsidP="001B3B67">
      <w:pPr>
        <w:ind w:left="284"/>
        <w:jc w:val="both"/>
        <w:rPr>
          <w:rFonts w:asciiTheme="minorHAnsi" w:hAnsiTheme="minorHAnsi" w:cstheme="minorHAnsi"/>
          <w:sz w:val="24"/>
          <w:szCs w:val="24"/>
        </w:rPr>
      </w:pPr>
      <w:r w:rsidRPr="00510250">
        <w:rPr>
          <w:rFonts w:asciiTheme="minorHAnsi" w:hAnsiTheme="minorHAnsi" w:cstheme="minorHAnsi"/>
          <w:b/>
          <w:sz w:val="24"/>
          <w:szCs w:val="24"/>
        </w:rPr>
        <w:t>GIOCO MAGICO</w:t>
      </w:r>
      <w:r w:rsidRPr="00510250">
        <w:rPr>
          <w:rFonts w:asciiTheme="minorHAnsi" w:hAnsiTheme="minorHAnsi" w:cstheme="minorHAnsi"/>
          <w:sz w:val="24"/>
          <w:szCs w:val="24"/>
        </w:rPr>
        <w:t>: Giochi di Abilità/Giochi a confronto</w:t>
      </w:r>
      <w:r w:rsidR="00496279">
        <w:rPr>
          <w:rFonts w:asciiTheme="minorHAnsi" w:hAnsiTheme="minorHAnsi" w:cstheme="minorHAnsi"/>
          <w:sz w:val="24"/>
          <w:szCs w:val="24"/>
        </w:rPr>
        <w:t xml:space="preserve"> (La trivella- Vedi allegato)</w:t>
      </w:r>
    </w:p>
    <w:p w14:paraId="4D49DC9D" w14:textId="77777777" w:rsidR="00193BAB" w:rsidRPr="006D012B" w:rsidRDefault="00193BAB" w:rsidP="001B3B67">
      <w:pPr>
        <w:ind w:left="284"/>
        <w:jc w:val="both"/>
        <w:rPr>
          <w:rFonts w:asciiTheme="minorHAnsi" w:hAnsiTheme="minorHAnsi" w:cstheme="minorHAnsi"/>
          <w:sz w:val="20"/>
          <w:szCs w:val="24"/>
        </w:rPr>
      </w:pPr>
    </w:p>
    <w:p w14:paraId="25A14B74" w14:textId="77777777" w:rsidR="00193BAB" w:rsidRDefault="00193BAB" w:rsidP="001B3B67">
      <w:pPr>
        <w:ind w:left="284"/>
        <w:jc w:val="both"/>
        <w:rPr>
          <w:rFonts w:asciiTheme="minorHAnsi" w:hAnsiTheme="minorHAnsi" w:cstheme="minorHAnsi"/>
          <w:sz w:val="24"/>
          <w:szCs w:val="24"/>
        </w:rPr>
      </w:pPr>
      <w:r w:rsidRPr="00510250">
        <w:rPr>
          <w:rFonts w:asciiTheme="minorHAnsi" w:hAnsiTheme="minorHAnsi" w:cstheme="minorHAnsi"/>
          <w:sz w:val="24"/>
          <w:szCs w:val="24"/>
        </w:rPr>
        <w:t>Le gare si svolgeranno in 2 tempi della durata di 10 minuti ciascuno, alternati ai giochi</w:t>
      </w:r>
      <w:r w:rsidR="00E508E1">
        <w:rPr>
          <w:rFonts w:asciiTheme="minorHAnsi" w:hAnsiTheme="minorHAnsi" w:cstheme="minorHAnsi"/>
          <w:sz w:val="24"/>
          <w:szCs w:val="24"/>
        </w:rPr>
        <w:t xml:space="preserve"> in un quadrangolare in un'unica giornata.</w:t>
      </w:r>
    </w:p>
    <w:p w14:paraId="37D86181" w14:textId="77777777" w:rsidR="00E508E1" w:rsidRPr="00B20C2A" w:rsidRDefault="00E508E1" w:rsidP="001B3B67">
      <w:pPr>
        <w:ind w:left="284"/>
        <w:jc w:val="both"/>
        <w:rPr>
          <w:rFonts w:asciiTheme="minorHAnsi" w:hAnsiTheme="minorHAnsi" w:cstheme="minorHAnsi"/>
          <w:b/>
          <w:sz w:val="24"/>
          <w:szCs w:val="24"/>
        </w:rPr>
      </w:pPr>
      <w:r w:rsidRPr="00B20C2A">
        <w:rPr>
          <w:rFonts w:asciiTheme="minorHAnsi" w:hAnsiTheme="minorHAnsi" w:cstheme="minorHAnsi"/>
          <w:b/>
          <w:sz w:val="24"/>
          <w:szCs w:val="24"/>
        </w:rPr>
        <w:t>Ogni squadra disputerà un incontro con le altre tre.</w:t>
      </w:r>
    </w:p>
    <w:p w14:paraId="03216CD5" w14:textId="77777777" w:rsidR="00193BAB" w:rsidRPr="00510250" w:rsidRDefault="00193BAB" w:rsidP="001B3B67">
      <w:pPr>
        <w:ind w:left="284"/>
        <w:jc w:val="both"/>
        <w:rPr>
          <w:rFonts w:asciiTheme="minorHAnsi" w:eastAsia="Arial" w:hAnsiTheme="minorHAnsi" w:cstheme="minorHAnsi"/>
          <w:color w:val="080707"/>
          <w:spacing w:val="3"/>
          <w:w w:val="95"/>
          <w:sz w:val="24"/>
          <w:szCs w:val="24"/>
        </w:rPr>
      </w:pPr>
    </w:p>
    <w:p w14:paraId="3458C820" w14:textId="77777777" w:rsidR="0016561F" w:rsidRPr="0016561F" w:rsidRDefault="0016561F" w:rsidP="0016561F">
      <w:pPr>
        <w:pStyle w:val="Paragrafoelenco"/>
        <w:numPr>
          <w:ilvl w:val="0"/>
          <w:numId w:val="7"/>
        </w:numPr>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Sfida n°1 (A vs B/ C vs D):</w:t>
      </w:r>
    </w:p>
    <w:p w14:paraId="4D023590" w14:textId="77777777" w:rsidR="0016561F" w:rsidRPr="0016561F" w:rsidRDefault="0016561F" w:rsidP="0016561F">
      <w:pPr>
        <w:pStyle w:val="Paragrafoelenco"/>
        <w:numPr>
          <w:ilvl w:val="0"/>
          <w:numId w:val="11"/>
        </w:numPr>
        <w:ind w:left="709" w:hanging="283"/>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Campo 1: Gara 5 vs 5 “squadra A-squadra B”</w:t>
      </w:r>
    </w:p>
    <w:p w14:paraId="68CDC028" w14:textId="77777777" w:rsidR="0016561F" w:rsidRPr="0016561F" w:rsidRDefault="0016561F" w:rsidP="0016561F">
      <w:pPr>
        <w:pStyle w:val="Paragrafoelenco"/>
        <w:numPr>
          <w:ilvl w:val="0"/>
          <w:numId w:val="11"/>
        </w:numPr>
        <w:ind w:left="709" w:hanging="283"/>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Campo 2: gioco di abilità “squadra A-squadra B”</w:t>
      </w:r>
    </w:p>
    <w:p w14:paraId="3851BF7C" w14:textId="77777777" w:rsidR="0016561F" w:rsidRPr="0016561F" w:rsidRDefault="0016561F" w:rsidP="0016561F">
      <w:pPr>
        <w:pStyle w:val="Paragrafoelenco"/>
        <w:ind w:left="720" w:firstLine="0"/>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Al termine del primo tempo le bambine impegnate in partita si confronteranno nel gioco e le bambine impegnate nel Gioco si confronteranno nella partita.</w:t>
      </w:r>
    </w:p>
    <w:p w14:paraId="332BC2AD" w14:textId="77777777" w:rsidR="0016561F" w:rsidRPr="0016561F" w:rsidRDefault="0016561F" w:rsidP="0016561F">
      <w:pPr>
        <w:pStyle w:val="Paragrafoelenco"/>
        <w:ind w:left="720" w:firstLine="0"/>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Nei campi adiacenti si sfidano le squadre C e D.</w:t>
      </w:r>
    </w:p>
    <w:p w14:paraId="30D83D64" w14:textId="77777777" w:rsidR="0016561F" w:rsidRPr="0016561F" w:rsidRDefault="0016561F" w:rsidP="0016561F">
      <w:pPr>
        <w:pStyle w:val="Paragrafoelenco"/>
        <w:ind w:left="720" w:firstLine="0"/>
        <w:jc w:val="both"/>
        <w:rPr>
          <w:rFonts w:asciiTheme="minorHAnsi" w:eastAsia="Arial" w:hAnsiTheme="minorHAnsi" w:cstheme="minorHAnsi"/>
          <w:color w:val="080707"/>
          <w:spacing w:val="3"/>
          <w:w w:val="95"/>
          <w:sz w:val="24"/>
          <w:szCs w:val="24"/>
        </w:rPr>
      </w:pPr>
    </w:p>
    <w:p w14:paraId="72B7F74C" w14:textId="77777777" w:rsidR="0016561F" w:rsidRPr="006D012B" w:rsidRDefault="0016561F" w:rsidP="0016561F">
      <w:pPr>
        <w:pStyle w:val="Paragrafoelenco"/>
        <w:ind w:left="720" w:firstLine="0"/>
        <w:jc w:val="both"/>
        <w:rPr>
          <w:rFonts w:asciiTheme="minorHAnsi" w:eastAsia="Arial" w:hAnsiTheme="minorHAnsi" w:cstheme="minorHAnsi"/>
          <w:color w:val="080707"/>
          <w:spacing w:val="3"/>
          <w:w w:val="95"/>
          <w:sz w:val="20"/>
          <w:szCs w:val="24"/>
        </w:rPr>
      </w:pPr>
    </w:p>
    <w:p w14:paraId="169713E0" w14:textId="77777777" w:rsidR="0016561F" w:rsidRPr="0016561F" w:rsidRDefault="0016561F" w:rsidP="0016561F">
      <w:pPr>
        <w:pStyle w:val="Paragrafoelenco"/>
        <w:numPr>
          <w:ilvl w:val="0"/>
          <w:numId w:val="7"/>
        </w:numPr>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Sfida n°2 (A vs C/ B vs D):</w:t>
      </w:r>
    </w:p>
    <w:p w14:paraId="3CE23631" w14:textId="77777777" w:rsidR="0016561F" w:rsidRPr="0016561F" w:rsidRDefault="0016561F" w:rsidP="0016561F">
      <w:pPr>
        <w:pStyle w:val="Paragrafoelenco"/>
        <w:numPr>
          <w:ilvl w:val="0"/>
          <w:numId w:val="11"/>
        </w:numPr>
        <w:ind w:left="709" w:hanging="283"/>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Campo 1: Gara 5 vs 5 “squadra A-squadra C”</w:t>
      </w:r>
    </w:p>
    <w:p w14:paraId="4D45CA05" w14:textId="77777777" w:rsidR="0016561F" w:rsidRPr="0016561F" w:rsidRDefault="0016561F" w:rsidP="0016561F">
      <w:pPr>
        <w:pStyle w:val="Paragrafoelenco"/>
        <w:numPr>
          <w:ilvl w:val="0"/>
          <w:numId w:val="11"/>
        </w:numPr>
        <w:ind w:left="709" w:hanging="283"/>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Campo 2: gioco di abilità “squadra A-squadra C”</w:t>
      </w:r>
    </w:p>
    <w:p w14:paraId="096401F4" w14:textId="77777777" w:rsidR="0016561F" w:rsidRPr="0016561F" w:rsidRDefault="0016561F" w:rsidP="0016561F">
      <w:pPr>
        <w:pStyle w:val="Paragrafoelenco"/>
        <w:ind w:left="720" w:firstLine="0"/>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Al termine del primo tempo le bambine impegnate in partita si confronteranno nel gioco e le bambine impegnate nel Gioco si confronteranno nella partita.</w:t>
      </w:r>
    </w:p>
    <w:p w14:paraId="5CABA2D7" w14:textId="77777777" w:rsidR="0016561F" w:rsidRPr="0016561F" w:rsidRDefault="0016561F" w:rsidP="0016561F">
      <w:pPr>
        <w:pStyle w:val="Paragrafoelenco"/>
        <w:ind w:left="720" w:firstLine="0"/>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Nei campi adiacenti si sfidano le squadre B e D.</w:t>
      </w:r>
    </w:p>
    <w:p w14:paraId="3F92EA99" w14:textId="77777777" w:rsidR="0016561F" w:rsidRDefault="0016561F" w:rsidP="0016561F">
      <w:pPr>
        <w:jc w:val="both"/>
        <w:rPr>
          <w:rFonts w:ascii="Times New Roman" w:eastAsia="Arial" w:hAnsi="Times New Roman" w:cs="Times New Roman"/>
          <w:color w:val="080707"/>
          <w:spacing w:val="3"/>
          <w:w w:val="95"/>
          <w:sz w:val="28"/>
          <w:szCs w:val="28"/>
        </w:rPr>
      </w:pPr>
    </w:p>
    <w:p w14:paraId="023EB6EB" w14:textId="77777777" w:rsidR="0016561F" w:rsidRPr="006D012B" w:rsidRDefault="0016561F" w:rsidP="0016561F">
      <w:pPr>
        <w:jc w:val="both"/>
        <w:rPr>
          <w:rFonts w:ascii="Times New Roman" w:eastAsia="Arial" w:hAnsi="Times New Roman" w:cs="Times New Roman"/>
          <w:color w:val="080707"/>
          <w:spacing w:val="3"/>
          <w:w w:val="95"/>
          <w:sz w:val="20"/>
          <w:szCs w:val="28"/>
        </w:rPr>
      </w:pPr>
    </w:p>
    <w:p w14:paraId="3AFC05DA" w14:textId="77777777" w:rsidR="0016561F" w:rsidRPr="0016561F" w:rsidRDefault="0016561F" w:rsidP="0016561F">
      <w:pPr>
        <w:pStyle w:val="Paragrafoelenco"/>
        <w:numPr>
          <w:ilvl w:val="0"/>
          <w:numId w:val="7"/>
        </w:numPr>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Sfida n°3 (A vs D/ B vs C):</w:t>
      </w:r>
    </w:p>
    <w:p w14:paraId="717943AD" w14:textId="77777777" w:rsidR="0016561F" w:rsidRPr="0016561F" w:rsidRDefault="0016561F" w:rsidP="00A95DA1">
      <w:pPr>
        <w:pStyle w:val="Paragrafoelenco"/>
        <w:numPr>
          <w:ilvl w:val="0"/>
          <w:numId w:val="10"/>
        </w:numPr>
        <w:ind w:hanging="294"/>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Campo 1: Gara 5 vs 5 “squadra A-squadra D”</w:t>
      </w:r>
    </w:p>
    <w:p w14:paraId="54263FA1" w14:textId="77777777" w:rsidR="0016561F" w:rsidRPr="0016561F" w:rsidRDefault="0016561F" w:rsidP="00A95DA1">
      <w:pPr>
        <w:pStyle w:val="Paragrafoelenco"/>
        <w:numPr>
          <w:ilvl w:val="0"/>
          <w:numId w:val="10"/>
        </w:numPr>
        <w:ind w:hanging="294"/>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Campo 2: gioco di abilità “squadra A-squadra D”</w:t>
      </w:r>
    </w:p>
    <w:p w14:paraId="5A63E006" w14:textId="77777777" w:rsidR="0016561F" w:rsidRPr="0016561F" w:rsidRDefault="0016561F" w:rsidP="006D012B">
      <w:pPr>
        <w:ind w:left="709"/>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Al termine del primo tempo le bambine impegnate in partita si confronteranno nel gioco e le bambine impegnate nel Gioco si confronteranno nella partita.</w:t>
      </w:r>
    </w:p>
    <w:p w14:paraId="44962C88" w14:textId="77777777" w:rsidR="0016561F" w:rsidRPr="0016561F" w:rsidRDefault="0016561F" w:rsidP="006D012B">
      <w:pPr>
        <w:ind w:left="709"/>
        <w:jc w:val="both"/>
        <w:rPr>
          <w:rFonts w:asciiTheme="minorHAnsi" w:eastAsia="Arial" w:hAnsiTheme="minorHAnsi" w:cstheme="minorHAnsi"/>
          <w:color w:val="080707"/>
          <w:spacing w:val="3"/>
          <w:w w:val="95"/>
          <w:sz w:val="24"/>
          <w:szCs w:val="24"/>
        </w:rPr>
      </w:pPr>
      <w:r w:rsidRPr="0016561F">
        <w:rPr>
          <w:rFonts w:asciiTheme="minorHAnsi" w:eastAsia="Arial" w:hAnsiTheme="minorHAnsi" w:cstheme="minorHAnsi"/>
          <w:color w:val="080707"/>
          <w:spacing w:val="3"/>
          <w:w w:val="95"/>
          <w:sz w:val="24"/>
          <w:szCs w:val="24"/>
        </w:rPr>
        <w:t>Nei campi adiacenti si sfidano le squadre B e C.</w:t>
      </w:r>
    </w:p>
    <w:p w14:paraId="50373BE4" w14:textId="77777777" w:rsidR="00982708" w:rsidRDefault="00982708" w:rsidP="001B3B67">
      <w:pPr>
        <w:ind w:left="284"/>
        <w:jc w:val="both"/>
        <w:rPr>
          <w:rFonts w:asciiTheme="minorHAnsi" w:eastAsia="Arial" w:hAnsiTheme="minorHAnsi" w:cstheme="minorHAnsi"/>
          <w:color w:val="080707"/>
          <w:spacing w:val="3"/>
          <w:w w:val="95"/>
          <w:sz w:val="24"/>
          <w:szCs w:val="24"/>
        </w:rPr>
      </w:pPr>
    </w:p>
    <w:p w14:paraId="7201758A" w14:textId="77777777" w:rsidR="00982708" w:rsidRDefault="00982708" w:rsidP="00931010">
      <w:pPr>
        <w:ind w:left="284"/>
        <w:jc w:val="both"/>
        <w:rPr>
          <w:rFonts w:asciiTheme="minorHAnsi" w:eastAsia="Arial" w:hAnsiTheme="minorHAnsi" w:cstheme="minorHAnsi"/>
          <w:color w:val="080707"/>
          <w:spacing w:val="3"/>
          <w:w w:val="95"/>
          <w:sz w:val="24"/>
          <w:szCs w:val="24"/>
        </w:rPr>
      </w:pPr>
      <w:r>
        <w:rPr>
          <w:rFonts w:asciiTheme="minorHAnsi" w:eastAsia="Arial" w:hAnsiTheme="minorHAnsi" w:cstheme="minorHAnsi"/>
          <w:color w:val="080707"/>
          <w:spacing w:val="3"/>
          <w:w w:val="95"/>
          <w:sz w:val="24"/>
          <w:szCs w:val="24"/>
        </w:rPr>
        <w:t>Nelle gare non è prevista l’applicazione del fuorigioco, la regola relativa al “retropassaggio al portiere” non viene applicata</w:t>
      </w:r>
      <w:r w:rsidR="00931010">
        <w:rPr>
          <w:rFonts w:asciiTheme="minorHAnsi" w:eastAsia="Arial" w:hAnsiTheme="minorHAnsi" w:cstheme="minorHAnsi"/>
          <w:color w:val="080707"/>
          <w:spacing w:val="3"/>
          <w:w w:val="95"/>
          <w:sz w:val="24"/>
          <w:szCs w:val="24"/>
        </w:rPr>
        <w:t>, per cui è concessa al portiere la possibilità di prendere la palla con le mani dopo il retropassaggio con i piedi.</w:t>
      </w:r>
    </w:p>
    <w:p w14:paraId="3D07158F" w14:textId="77777777" w:rsidR="00931010" w:rsidRPr="00AD2FB8" w:rsidRDefault="00931010" w:rsidP="00931010">
      <w:pPr>
        <w:ind w:left="284"/>
        <w:jc w:val="both"/>
        <w:rPr>
          <w:rFonts w:asciiTheme="minorHAnsi" w:eastAsia="Arial" w:hAnsiTheme="minorHAnsi" w:cstheme="minorHAnsi"/>
          <w:color w:val="080707"/>
          <w:spacing w:val="3"/>
          <w:w w:val="95"/>
          <w:sz w:val="24"/>
          <w:szCs w:val="24"/>
        </w:rPr>
      </w:pPr>
    </w:p>
    <w:p w14:paraId="53D2F47A" w14:textId="77777777" w:rsidR="00031F31" w:rsidRPr="00982708" w:rsidRDefault="00982708" w:rsidP="001B3B67">
      <w:pPr>
        <w:ind w:left="284"/>
        <w:jc w:val="both"/>
        <w:rPr>
          <w:rFonts w:asciiTheme="minorHAnsi" w:eastAsia="Arial" w:hAnsiTheme="minorHAnsi" w:cstheme="minorHAnsi"/>
          <w:b/>
          <w:color w:val="080707"/>
          <w:spacing w:val="3"/>
          <w:w w:val="95"/>
          <w:sz w:val="24"/>
          <w:szCs w:val="24"/>
          <w:u w:val="single"/>
        </w:rPr>
      </w:pPr>
      <w:r w:rsidRPr="00982708">
        <w:rPr>
          <w:rFonts w:asciiTheme="minorHAnsi" w:eastAsia="Arial" w:hAnsiTheme="minorHAnsi" w:cstheme="minorHAnsi"/>
          <w:b/>
          <w:color w:val="080707"/>
          <w:spacing w:val="3"/>
          <w:w w:val="95"/>
          <w:sz w:val="24"/>
          <w:szCs w:val="24"/>
          <w:u w:val="single"/>
        </w:rPr>
        <w:t xml:space="preserve">Arbitraggio gare: </w:t>
      </w:r>
    </w:p>
    <w:p w14:paraId="5EF9CAE1" w14:textId="77777777" w:rsidR="00982708" w:rsidRDefault="00982708" w:rsidP="00982708">
      <w:pPr>
        <w:ind w:left="284"/>
        <w:jc w:val="both"/>
        <w:rPr>
          <w:rFonts w:asciiTheme="minorHAnsi" w:eastAsia="Arial" w:hAnsiTheme="minorHAnsi" w:cstheme="minorHAnsi"/>
          <w:color w:val="080707"/>
          <w:spacing w:val="3"/>
          <w:w w:val="95"/>
          <w:sz w:val="24"/>
          <w:szCs w:val="24"/>
        </w:rPr>
      </w:pPr>
      <w:r w:rsidRPr="00982708">
        <w:rPr>
          <w:rFonts w:asciiTheme="minorHAnsi" w:eastAsia="Arial" w:hAnsiTheme="minorHAnsi" w:cstheme="minorHAnsi"/>
          <w:color w:val="080707"/>
          <w:spacing w:val="3"/>
          <w:w w:val="95"/>
          <w:sz w:val="24"/>
          <w:szCs w:val="24"/>
        </w:rPr>
        <w:t xml:space="preserve">Le partite saranno regolate dalla presenza di un </w:t>
      </w:r>
      <w:r w:rsidRPr="00B56150">
        <w:rPr>
          <w:rFonts w:asciiTheme="minorHAnsi" w:eastAsia="Arial" w:hAnsiTheme="minorHAnsi" w:cstheme="minorHAnsi"/>
          <w:b/>
          <w:color w:val="080707"/>
          <w:spacing w:val="3"/>
          <w:w w:val="95"/>
          <w:sz w:val="24"/>
          <w:szCs w:val="24"/>
        </w:rPr>
        <w:t>Dirigente-Arbitro</w:t>
      </w:r>
      <w:r w:rsidRPr="00982708">
        <w:rPr>
          <w:rFonts w:asciiTheme="minorHAnsi" w:eastAsia="Arial" w:hAnsiTheme="minorHAnsi" w:cstheme="minorHAnsi"/>
          <w:color w:val="080707"/>
          <w:spacing w:val="3"/>
          <w:w w:val="95"/>
          <w:sz w:val="24"/>
          <w:szCs w:val="24"/>
        </w:rPr>
        <w:t xml:space="preserve"> o di un tecnico incaricato per tale compito su ciascun campo di gioco. La persona incaricata dovrà occuparsi delle procedure previste (riconoscimento calciatrici, registrazione punteggi, ecc.) e seguirà la gara/il gioco intervenendo laddove necessario per la corretta applicazione del Regolamento di Gioco e per la registrazione del punteggio.</w:t>
      </w:r>
    </w:p>
    <w:p w14:paraId="2FE8FC6C" w14:textId="77777777" w:rsidR="00931010" w:rsidRDefault="00931010" w:rsidP="00982708">
      <w:pPr>
        <w:ind w:left="284"/>
        <w:jc w:val="both"/>
        <w:rPr>
          <w:rFonts w:asciiTheme="minorHAnsi" w:eastAsia="Arial" w:hAnsiTheme="minorHAnsi" w:cstheme="minorHAnsi"/>
          <w:color w:val="080707"/>
          <w:spacing w:val="3"/>
          <w:w w:val="95"/>
          <w:sz w:val="24"/>
          <w:szCs w:val="24"/>
        </w:rPr>
      </w:pPr>
    </w:p>
    <w:p w14:paraId="1828772E" w14:textId="77777777" w:rsidR="006D012B" w:rsidRDefault="006D012B" w:rsidP="00982708">
      <w:pPr>
        <w:ind w:left="284"/>
        <w:jc w:val="both"/>
        <w:rPr>
          <w:rFonts w:asciiTheme="minorHAnsi" w:eastAsia="Arial" w:hAnsiTheme="minorHAnsi" w:cstheme="minorHAnsi"/>
          <w:color w:val="080707"/>
          <w:spacing w:val="3"/>
          <w:w w:val="95"/>
          <w:sz w:val="24"/>
          <w:szCs w:val="24"/>
        </w:rPr>
      </w:pPr>
    </w:p>
    <w:p w14:paraId="6370DF2C" w14:textId="77777777" w:rsidR="006D012B" w:rsidRDefault="006D012B" w:rsidP="00982708">
      <w:pPr>
        <w:ind w:left="284"/>
        <w:jc w:val="both"/>
        <w:rPr>
          <w:rFonts w:asciiTheme="minorHAnsi" w:eastAsia="Arial" w:hAnsiTheme="minorHAnsi" w:cstheme="minorHAnsi"/>
          <w:color w:val="080707"/>
          <w:spacing w:val="3"/>
          <w:w w:val="95"/>
          <w:sz w:val="24"/>
          <w:szCs w:val="24"/>
        </w:rPr>
      </w:pPr>
    </w:p>
    <w:p w14:paraId="7C2E956A" w14:textId="77777777" w:rsidR="00340A69" w:rsidRDefault="00F7790F" w:rsidP="00C21262">
      <w:pPr>
        <w:pStyle w:val="Paragrafoelenco"/>
        <w:ind w:left="284" w:firstLine="0"/>
        <w:rPr>
          <w:rFonts w:asciiTheme="minorHAnsi" w:eastAsia="Arial" w:hAnsiTheme="minorHAnsi" w:cstheme="minorHAnsi"/>
          <w:color w:val="080707"/>
          <w:spacing w:val="3"/>
          <w:w w:val="95"/>
          <w:sz w:val="24"/>
          <w:szCs w:val="24"/>
        </w:rPr>
      </w:pPr>
      <w:r w:rsidRPr="008D04F8">
        <w:rPr>
          <w:rFonts w:asciiTheme="minorHAnsi" w:eastAsia="Arial" w:hAnsiTheme="minorHAnsi" w:cstheme="minorHAnsi"/>
          <w:b/>
          <w:color w:val="080707"/>
          <w:spacing w:val="3"/>
          <w:w w:val="95"/>
          <w:sz w:val="24"/>
          <w:szCs w:val="24"/>
          <w:u w:val="single"/>
        </w:rPr>
        <w:lastRenderedPageBreak/>
        <w:t>La graduatoria di merito finale</w:t>
      </w:r>
      <w:bookmarkStart w:id="1" w:name="_Hlk134019201"/>
      <w:r w:rsidRPr="00F7790F">
        <w:rPr>
          <w:rFonts w:asciiTheme="minorHAnsi" w:eastAsia="Arial" w:hAnsiTheme="minorHAnsi" w:cstheme="minorHAnsi"/>
          <w:color w:val="080707"/>
          <w:spacing w:val="3"/>
          <w:w w:val="95"/>
          <w:sz w:val="24"/>
          <w:szCs w:val="24"/>
        </w:rPr>
        <w:t>, è</w:t>
      </w:r>
      <w:r w:rsidRPr="008D04F8">
        <w:rPr>
          <w:rFonts w:asciiTheme="minorHAnsi" w:eastAsia="Arial" w:hAnsiTheme="minorHAnsi" w:cstheme="minorHAnsi"/>
          <w:color w:val="080707"/>
          <w:spacing w:val="3"/>
          <w:w w:val="95"/>
          <w:sz w:val="24"/>
          <w:szCs w:val="24"/>
        </w:rPr>
        <w:t xml:space="preserve"> data dalla somma dei </w:t>
      </w:r>
      <w:r>
        <w:rPr>
          <w:rFonts w:asciiTheme="minorHAnsi" w:eastAsia="Arial" w:hAnsiTheme="minorHAnsi" w:cstheme="minorHAnsi"/>
          <w:color w:val="080707"/>
          <w:spacing w:val="3"/>
          <w:w w:val="95"/>
          <w:sz w:val="24"/>
          <w:szCs w:val="24"/>
        </w:rPr>
        <w:t xml:space="preserve">punteggi </w:t>
      </w:r>
      <w:r w:rsidRPr="00B56150">
        <w:rPr>
          <w:rFonts w:asciiTheme="minorHAnsi" w:eastAsia="Arial" w:hAnsiTheme="minorHAnsi" w:cstheme="minorHAnsi"/>
          <w:b/>
          <w:color w:val="080707"/>
          <w:spacing w:val="3"/>
          <w:w w:val="95"/>
          <w:sz w:val="24"/>
          <w:szCs w:val="24"/>
        </w:rPr>
        <w:t>A,</w:t>
      </w:r>
      <w:r w:rsidR="00B56150" w:rsidRPr="00B56150">
        <w:rPr>
          <w:rFonts w:asciiTheme="minorHAnsi" w:eastAsia="Arial" w:hAnsiTheme="minorHAnsi" w:cstheme="minorHAnsi"/>
          <w:b/>
          <w:color w:val="080707"/>
          <w:spacing w:val="3"/>
          <w:w w:val="95"/>
          <w:sz w:val="24"/>
          <w:szCs w:val="24"/>
        </w:rPr>
        <w:t xml:space="preserve"> </w:t>
      </w:r>
      <w:r w:rsidRPr="00B56150">
        <w:rPr>
          <w:rFonts w:asciiTheme="minorHAnsi" w:eastAsia="Arial" w:hAnsiTheme="minorHAnsi" w:cstheme="minorHAnsi"/>
          <w:b/>
          <w:color w:val="080707"/>
          <w:spacing w:val="3"/>
          <w:w w:val="95"/>
          <w:sz w:val="24"/>
          <w:szCs w:val="24"/>
        </w:rPr>
        <w:t>B,</w:t>
      </w:r>
      <w:r w:rsidR="00B56150" w:rsidRPr="00B56150">
        <w:rPr>
          <w:rFonts w:asciiTheme="minorHAnsi" w:eastAsia="Arial" w:hAnsiTheme="minorHAnsi" w:cstheme="minorHAnsi"/>
          <w:b/>
          <w:color w:val="080707"/>
          <w:spacing w:val="3"/>
          <w:w w:val="95"/>
          <w:sz w:val="24"/>
          <w:szCs w:val="24"/>
        </w:rPr>
        <w:t xml:space="preserve"> </w:t>
      </w:r>
      <w:r w:rsidRPr="00B56150">
        <w:rPr>
          <w:rFonts w:asciiTheme="minorHAnsi" w:eastAsia="Arial" w:hAnsiTheme="minorHAnsi" w:cstheme="minorHAnsi"/>
          <w:b/>
          <w:color w:val="080707"/>
          <w:spacing w:val="3"/>
          <w:w w:val="95"/>
          <w:sz w:val="24"/>
          <w:szCs w:val="24"/>
        </w:rPr>
        <w:t>C</w:t>
      </w:r>
      <w:r w:rsidR="00340A69" w:rsidRPr="00B56150">
        <w:rPr>
          <w:rFonts w:asciiTheme="minorHAnsi" w:eastAsia="Arial" w:hAnsiTheme="minorHAnsi" w:cstheme="minorHAnsi"/>
          <w:b/>
          <w:color w:val="080707"/>
          <w:spacing w:val="3"/>
          <w:w w:val="95"/>
          <w:sz w:val="24"/>
          <w:szCs w:val="24"/>
        </w:rPr>
        <w:t xml:space="preserve"> </w:t>
      </w:r>
      <w:r w:rsidR="00340A69" w:rsidRPr="00B56150">
        <w:rPr>
          <w:rFonts w:asciiTheme="minorHAnsi" w:hAnsiTheme="minorHAnsi" w:cstheme="minorHAnsi"/>
          <w:b/>
          <w:w w:val="97"/>
          <w:sz w:val="24"/>
          <w:szCs w:val="28"/>
        </w:rPr>
        <w:t>(vedi C.U. nr 115 S.G.S del 21-02-2023)</w:t>
      </w:r>
      <w:r w:rsidRPr="008D04F8">
        <w:rPr>
          <w:rFonts w:asciiTheme="minorHAnsi" w:eastAsia="Arial" w:hAnsiTheme="minorHAnsi" w:cstheme="minorHAnsi"/>
          <w:color w:val="080707"/>
          <w:spacing w:val="3"/>
          <w:w w:val="95"/>
          <w:sz w:val="24"/>
          <w:szCs w:val="24"/>
        </w:rPr>
        <w:t xml:space="preserve"> e dei seguenti punti bonus</w:t>
      </w:r>
      <w:r>
        <w:rPr>
          <w:rFonts w:asciiTheme="minorHAnsi" w:eastAsia="Arial" w:hAnsiTheme="minorHAnsi" w:cstheme="minorHAnsi"/>
          <w:color w:val="080707"/>
          <w:spacing w:val="3"/>
          <w:w w:val="95"/>
          <w:sz w:val="24"/>
          <w:szCs w:val="24"/>
        </w:rPr>
        <w:t xml:space="preserve"> da aggiungersi:</w:t>
      </w:r>
      <w:bookmarkEnd w:id="1"/>
    </w:p>
    <w:p w14:paraId="2226FC12" w14:textId="77777777" w:rsidR="00F7790F" w:rsidRPr="008D04F8" w:rsidRDefault="00F7790F" w:rsidP="00F7790F">
      <w:pPr>
        <w:pStyle w:val="Paragrafoelenco"/>
        <w:ind w:left="426" w:firstLine="0"/>
        <w:rPr>
          <w:rFonts w:asciiTheme="minorHAnsi" w:eastAsia="Arial" w:hAnsiTheme="minorHAnsi" w:cstheme="minorHAnsi"/>
          <w:color w:val="080707"/>
          <w:spacing w:val="3"/>
          <w:w w:val="95"/>
          <w:sz w:val="24"/>
          <w:szCs w:val="24"/>
        </w:rPr>
      </w:pPr>
      <w:r w:rsidRPr="008D04F8">
        <w:rPr>
          <w:rFonts w:asciiTheme="minorHAnsi" w:eastAsia="Arial" w:hAnsiTheme="minorHAnsi" w:cstheme="minorHAnsi"/>
          <w:color w:val="080707"/>
          <w:spacing w:val="3"/>
          <w:w w:val="95"/>
          <w:sz w:val="24"/>
          <w:szCs w:val="24"/>
        </w:rPr>
        <w:br/>
      </w:r>
    </w:p>
    <w:tbl>
      <w:tblPr>
        <w:tblStyle w:val="Grigliatabella"/>
        <w:tblW w:w="0" w:type="auto"/>
        <w:jc w:val="center"/>
        <w:tblLook w:val="04A0" w:firstRow="1" w:lastRow="0" w:firstColumn="1" w:lastColumn="0" w:noHBand="0" w:noVBand="1"/>
      </w:tblPr>
      <w:tblGrid>
        <w:gridCol w:w="7100"/>
        <w:gridCol w:w="1127"/>
      </w:tblGrid>
      <w:tr w:rsidR="00F7790F" w14:paraId="30B6F35D" w14:textId="77777777" w:rsidTr="00A07399">
        <w:trPr>
          <w:trHeight w:val="252"/>
          <w:jc w:val="center"/>
        </w:trPr>
        <w:tc>
          <w:tcPr>
            <w:tcW w:w="7100" w:type="dxa"/>
          </w:tcPr>
          <w:p w14:paraId="4CA0FC0E" w14:textId="77777777" w:rsidR="00F7790F" w:rsidRPr="00B56150" w:rsidRDefault="00F7790F" w:rsidP="009B0332">
            <w:pPr>
              <w:jc w:val="both"/>
              <w:rPr>
                <w:rFonts w:asciiTheme="minorHAnsi" w:eastAsia="Arial" w:hAnsiTheme="minorHAnsi" w:cstheme="minorHAnsi"/>
                <w:b/>
                <w:color w:val="080707"/>
                <w:spacing w:val="3"/>
                <w:w w:val="95"/>
                <w:sz w:val="24"/>
                <w:szCs w:val="24"/>
              </w:rPr>
            </w:pPr>
            <w:bookmarkStart w:id="2" w:name="_Hlk134019233"/>
            <w:r w:rsidRPr="00B56150">
              <w:rPr>
                <w:rFonts w:asciiTheme="minorHAnsi" w:eastAsia="Arial" w:hAnsiTheme="minorHAnsi" w:cstheme="minorHAnsi"/>
                <w:b/>
                <w:color w:val="080707"/>
                <w:spacing w:val="3"/>
                <w:w w:val="95"/>
                <w:sz w:val="24"/>
                <w:szCs w:val="24"/>
              </w:rPr>
              <w:t>Società che ha stipulato una convenzione con una Scuola Primaria</w:t>
            </w:r>
          </w:p>
        </w:tc>
        <w:tc>
          <w:tcPr>
            <w:tcW w:w="1127" w:type="dxa"/>
          </w:tcPr>
          <w:p w14:paraId="56F283CB" w14:textId="77777777" w:rsidR="00F7790F" w:rsidRPr="00B56150" w:rsidRDefault="00F7790F" w:rsidP="009B0332">
            <w:pPr>
              <w:jc w:val="both"/>
              <w:rPr>
                <w:rFonts w:asciiTheme="minorHAnsi" w:eastAsia="Arial" w:hAnsiTheme="minorHAnsi" w:cstheme="minorHAnsi"/>
                <w:b/>
                <w:color w:val="080707"/>
                <w:spacing w:val="3"/>
                <w:w w:val="95"/>
                <w:sz w:val="24"/>
                <w:szCs w:val="24"/>
              </w:rPr>
            </w:pPr>
            <w:r w:rsidRPr="00B56150">
              <w:rPr>
                <w:rFonts w:asciiTheme="minorHAnsi" w:eastAsia="Arial" w:hAnsiTheme="minorHAnsi" w:cstheme="minorHAnsi"/>
                <w:b/>
                <w:color w:val="080707"/>
                <w:spacing w:val="3"/>
                <w:w w:val="95"/>
                <w:sz w:val="24"/>
                <w:szCs w:val="24"/>
              </w:rPr>
              <w:t>1 punto</w:t>
            </w:r>
          </w:p>
        </w:tc>
      </w:tr>
      <w:tr w:rsidR="00F7790F" w14:paraId="6855F83E" w14:textId="77777777" w:rsidTr="00A07399">
        <w:trPr>
          <w:trHeight w:val="252"/>
          <w:jc w:val="center"/>
        </w:trPr>
        <w:tc>
          <w:tcPr>
            <w:tcW w:w="7100" w:type="dxa"/>
          </w:tcPr>
          <w:p w14:paraId="75A310D9" w14:textId="77777777" w:rsidR="00F7790F" w:rsidRPr="00B56150" w:rsidRDefault="00F7790F" w:rsidP="009B0332">
            <w:pPr>
              <w:jc w:val="both"/>
              <w:rPr>
                <w:rFonts w:asciiTheme="minorHAnsi" w:eastAsia="Arial" w:hAnsiTheme="minorHAnsi" w:cstheme="minorHAnsi"/>
                <w:b/>
                <w:color w:val="080707"/>
                <w:spacing w:val="3"/>
                <w:w w:val="95"/>
                <w:sz w:val="24"/>
                <w:szCs w:val="24"/>
              </w:rPr>
            </w:pPr>
            <w:r w:rsidRPr="00B56150">
              <w:rPr>
                <w:rFonts w:asciiTheme="minorHAnsi" w:eastAsia="Arial" w:hAnsiTheme="minorHAnsi" w:cstheme="minorHAnsi"/>
                <w:b/>
                <w:color w:val="080707"/>
                <w:spacing w:val="3"/>
                <w:w w:val="95"/>
                <w:sz w:val="24"/>
                <w:szCs w:val="24"/>
              </w:rPr>
              <w:t>Società che ha iscritto il maggior numero di squadre al Torneo Magico</w:t>
            </w:r>
          </w:p>
        </w:tc>
        <w:tc>
          <w:tcPr>
            <w:tcW w:w="1127" w:type="dxa"/>
          </w:tcPr>
          <w:p w14:paraId="0BCA3B6A" w14:textId="77777777" w:rsidR="00F7790F" w:rsidRPr="00B56150" w:rsidRDefault="00F7790F" w:rsidP="009B0332">
            <w:pPr>
              <w:jc w:val="both"/>
              <w:rPr>
                <w:rFonts w:asciiTheme="minorHAnsi" w:eastAsia="Arial" w:hAnsiTheme="minorHAnsi" w:cstheme="minorHAnsi"/>
                <w:b/>
                <w:color w:val="080707"/>
                <w:spacing w:val="3"/>
                <w:w w:val="95"/>
                <w:sz w:val="24"/>
                <w:szCs w:val="24"/>
              </w:rPr>
            </w:pPr>
            <w:r w:rsidRPr="00B56150">
              <w:rPr>
                <w:rFonts w:asciiTheme="minorHAnsi" w:eastAsia="Arial" w:hAnsiTheme="minorHAnsi" w:cstheme="minorHAnsi"/>
                <w:b/>
                <w:color w:val="080707"/>
                <w:spacing w:val="3"/>
                <w:w w:val="95"/>
                <w:sz w:val="24"/>
                <w:szCs w:val="24"/>
              </w:rPr>
              <w:t>1 punto</w:t>
            </w:r>
          </w:p>
        </w:tc>
      </w:tr>
      <w:tr w:rsidR="00F7790F" w14:paraId="4EC6F20D" w14:textId="77777777" w:rsidTr="00A07399">
        <w:trPr>
          <w:jc w:val="center"/>
        </w:trPr>
        <w:tc>
          <w:tcPr>
            <w:tcW w:w="7100" w:type="dxa"/>
          </w:tcPr>
          <w:p w14:paraId="45215F34" w14:textId="77777777" w:rsidR="00F7790F" w:rsidRPr="00B56150" w:rsidRDefault="00F7790F" w:rsidP="009B0332">
            <w:pPr>
              <w:jc w:val="both"/>
              <w:rPr>
                <w:rFonts w:asciiTheme="minorHAnsi" w:eastAsia="Arial" w:hAnsiTheme="minorHAnsi" w:cstheme="minorHAnsi"/>
                <w:b/>
                <w:color w:val="080707"/>
                <w:spacing w:val="3"/>
                <w:w w:val="95"/>
                <w:sz w:val="24"/>
                <w:szCs w:val="24"/>
              </w:rPr>
            </w:pPr>
            <w:r w:rsidRPr="00B56150">
              <w:rPr>
                <w:rFonts w:asciiTheme="minorHAnsi" w:eastAsia="Arial" w:hAnsiTheme="minorHAnsi" w:cstheme="minorHAnsi"/>
                <w:b/>
                <w:color w:val="080707"/>
                <w:spacing w:val="3"/>
                <w:w w:val="95"/>
                <w:sz w:val="24"/>
                <w:szCs w:val="24"/>
              </w:rPr>
              <w:t>Società con almeno 10 tesserate nella Categoria Pulcini</w:t>
            </w:r>
          </w:p>
        </w:tc>
        <w:tc>
          <w:tcPr>
            <w:tcW w:w="1127" w:type="dxa"/>
          </w:tcPr>
          <w:p w14:paraId="2C4E3152" w14:textId="77777777" w:rsidR="00F7790F" w:rsidRPr="00B56150" w:rsidRDefault="00F7790F" w:rsidP="009B0332">
            <w:pPr>
              <w:jc w:val="both"/>
              <w:rPr>
                <w:rFonts w:asciiTheme="minorHAnsi" w:eastAsia="Arial" w:hAnsiTheme="minorHAnsi" w:cstheme="minorHAnsi"/>
                <w:b/>
                <w:color w:val="080707"/>
                <w:spacing w:val="3"/>
                <w:w w:val="95"/>
                <w:sz w:val="24"/>
                <w:szCs w:val="24"/>
              </w:rPr>
            </w:pPr>
            <w:r w:rsidRPr="00B56150">
              <w:rPr>
                <w:rFonts w:asciiTheme="minorHAnsi" w:eastAsia="Arial" w:hAnsiTheme="minorHAnsi" w:cstheme="minorHAnsi"/>
                <w:b/>
                <w:color w:val="080707"/>
                <w:spacing w:val="3"/>
                <w:w w:val="95"/>
                <w:sz w:val="24"/>
                <w:szCs w:val="24"/>
              </w:rPr>
              <w:t>1 punto</w:t>
            </w:r>
          </w:p>
        </w:tc>
      </w:tr>
      <w:tr w:rsidR="00F7790F" w14:paraId="6B6AAA98" w14:textId="77777777" w:rsidTr="00A07399">
        <w:trPr>
          <w:jc w:val="center"/>
        </w:trPr>
        <w:tc>
          <w:tcPr>
            <w:tcW w:w="7100" w:type="dxa"/>
          </w:tcPr>
          <w:p w14:paraId="4140BFB4" w14:textId="77777777" w:rsidR="00F7790F" w:rsidRPr="00B56150" w:rsidRDefault="00F7790F" w:rsidP="009B0332">
            <w:pPr>
              <w:jc w:val="both"/>
              <w:rPr>
                <w:rFonts w:asciiTheme="minorHAnsi" w:eastAsia="Arial" w:hAnsiTheme="minorHAnsi" w:cstheme="minorHAnsi"/>
                <w:b/>
                <w:color w:val="080707"/>
                <w:spacing w:val="3"/>
                <w:w w:val="95"/>
                <w:sz w:val="24"/>
                <w:szCs w:val="24"/>
              </w:rPr>
            </w:pPr>
            <w:r w:rsidRPr="00B56150">
              <w:rPr>
                <w:rFonts w:asciiTheme="minorHAnsi" w:eastAsia="Arial" w:hAnsiTheme="minorHAnsi" w:cstheme="minorHAnsi"/>
                <w:b/>
                <w:color w:val="080707"/>
                <w:spacing w:val="3"/>
                <w:w w:val="95"/>
                <w:sz w:val="24"/>
                <w:szCs w:val="24"/>
              </w:rPr>
              <w:t>Società con almeno 20 tesserate nella Categoria Pulcini</w:t>
            </w:r>
          </w:p>
        </w:tc>
        <w:tc>
          <w:tcPr>
            <w:tcW w:w="1127" w:type="dxa"/>
          </w:tcPr>
          <w:p w14:paraId="6C073434" w14:textId="77777777" w:rsidR="00F7790F" w:rsidRPr="00B56150" w:rsidRDefault="00F7790F" w:rsidP="009B0332">
            <w:pPr>
              <w:jc w:val="both"/>
              <w:rPr>
                <w:rFonts w:asciiTheme="minorHAnsi" w:eastAsia="Arial" w:hAnsiTheme="minorHAnsi" w:cstheme="minorHAnsi"/>
                <w:b/>
                <w:color w:val="080707"/>
                <w:spacing w:val="3"/>
                <w:w w:val="95"/>
                <w:sz w:val="24"/>
                <w:szCs w:val="24"/>
              </w:rPr>
            </w:pPr>
            <w:r w:rsidRPr="00B56150">
              <w:rPr>
                <w:rFonts w:asciiTheme="minorHAnsi" w:eastAsia="Arial" w:hAnsiTheme="minorHAnsi" w:cstheme="minorHAnsi"/>
                <w:b/>
                <w:color w:val="080707"/>
                <w:spacing w:val="3"/>
                <w:w w:val="95"/>
                <w:sz w:val="24"/>
                <w:szCs w:val="24"/>
              </w:rPr>
              <w:t>2 punti</w:t>
            </w:r>
          </w:p>
        </w:tc>
      </w:tr>
      <w:bookmarkEnd w:id="2"/>
    </w:tbl>
    <w:p w14:paraId="761F8539" w14:textId="77777777" w:rsidR="009835AC" w:rsidRDefault="009835AC" w:rsidP="00931010">
      <w:pPr>
        <w:ind w:left="284"/>
        <w:jc w:val="both"/>
        <w:rPr>
          <w:rFonts w:asciiTheme="minorHAnsi" w:eastAsia="Arial" w:hAnsiTheme="minorHAnsi" w:cstheme="minorHAnsi"/>
          <w:color w:val="080707"/>
          <w:spacing w:val="3"/>
          <w:w w:val="95"/>
          <w:sz w:val="24"/>
          <w:szCs w:val="24"/>
        </w:rPr>
      </w:pPr>
    </w:p>
    <w:p w14:paraId="3246CD39" w14:textId="77777777" w:rsidR="00931010" w:rsidRDefault="00931010" w:rsidP="008F29F5">
      <w:pPr>
        <w:jc w:val="both"/>
        <w:rPr>
          <w:rFonts w:asciiTheme="minorHAnsi" w:eastAsia="Arial" w:hAnsiTheme="minorHAnsi" w:cstheme="minorHAnsi"/>
          <w:color w:val="080707"/>
          <w:spacing w:val="3"/>
          <w:w w:val="95"/>
          <w:sz w:val="24"/>
          <w:szCs w:val="24"/>
        </w:rPr>
      </w:pPr>
      <w:bookmarkStart w:id="3" w:name="_Hlk134010482"/>
      <w:r>
        <w:rPr>
          <w:rFonts w:asciiTheme="minorHAnsi" w:eastAsia="Arial" w:hAnsiTheme="minorHAnsi" w:cstheme="minorHAnsi"/>
          <w:color w:val="080707"/>
          <w:spacing w:val="3"/>
          <w:w w:val="95"/>
          <w:sz w:val="24"/>
          <w:szCs w:val="24"/>
        </w:rPr>
        <w:t xml:space="preserve">Le squadre prima e seconda </w:t>
      </w:r>
      <w:r w:rsidR="008F29F5">
        <w:rPr>
          <w:rFonts w:asciiTheme="minorHAnsi" w:eastAsia="Arial" w:hAnsiTheme="minorHAnsi" w:cstheme="minorHAnsi"/>
          <w:color w:val="080707"/>
          <w:spacing w:val="3"/>
          <w:w w:val="95"/>
          <w:sz w:val="24"/>
          <w:szCs w:val="24"/>
        </w:rPr>
        <w:t xml:space="preserve">che hanno ottenuto il miglior piazzamento </w:t>
      </w:r>
      <w:r>
        <w:rPr>
          <w:rFonts w:asciiTheme="minorHAnsi" w:eastAsia="Arial" w:hAnsiTheme="minorHAnsi" w:cstheme="minorHAnsi"/>
          <w:color w:val="080707"/>
          <w:spacing w:val="3"/>
          <w:w w:val="95"/>
          <w:sz w:val="24"/>
          <w:szCs w:val="24"/>
        </w:rPr>
        <w:t>nella graduatoria di merito di ogni raggruppamento accederanno alla fase successiv</w:t>
      </w:r>
      <w:r w:rsidR="00C03979">
        <w:rPr>
          <w:rFonts w:asciiTheme="minorHAnsi" w:eastAsia="Arial" w:hAnsiTheme="minorHAnsi" w:cstheme="minorHAnsi"/>
          <w:color w:val="080707"/>
          <w:spacing w:val="3"/>
          <w:w w:val="95"/>
          <w:sz w:val="24"/>
          <w:szCs w:val="24"/>
        </w:rPr>
        <w:t>a.</w:t>
      </w:r>
    </w:p>
    <w:p w14:paraId="613BE4BD" w14:textId="77777777" w:rsidR="00340A69" w:rsidRDefault="00340A69" w:rsidP="008F29F5">
      <w:pPr>
        <w:jc w:val="both"/>
        <w:rPr>
          <w:rFonts w:asciiTheme="minorHAnsi" w:eastAsia="Arial" w:hAnsiTheme="minorHAnsi" w:cstheme="minorHAnsi"/>
          <w:color w:val="080707"/>
          <w:spacing w:val="3"/>
          <w:w w:val="95"/>
          <w:sz w:val="24"/>
          <w:szCs w:val="24"/>
        </w:rPr>
      </w:pPr>
    </w:p>
    <w:bookmarkEnd w:id="3"/>
    <w:p w14:paraId="51C3091D" w14:textId="77777777" w:rsidR="00B72224" w:rsidRDefault="00B72224" w:rsidP="00B72224">
      <w:pPr>
        <w:adjustRightInd w:val="0"/>
        <w:jc w:val="center"/>
        <w:rPr>
          <w:rFonts w:asciiTheme="minorHAnsi" w:hAnsiTheme="minorHAnsi" w:cstheme="minorHAnsi"/>
          <w:b/>
          <w:bCs/>
          <w:i/>
          <w:iCs/>
          <w:color w:val="FFFFFF" w:themeColor="background1"/>
          <w:sz w:val="28"/>
          <w:szCs w:val="28"/>
          <w:highlight w:val="red"/>
        </w:rPr>
      </w:pPr>
      <w:r>
        <w:rPr>
          <w:rFonts w:asciiTheme="minorHAnsi" w:hAnsiTheme="minorHAnsi" w:cstheme="minorHAnsi"/>
          <w:b/>
          <w:bCs/>
          <w:i/>
          <w:iCs/>
          <w:color w:val="FFFFFF" w:themeColor="background1"/>
          <w:sz w:val="28"/>
          <w:szCs w:val="28"/>
          <w:highlight w:val="red"/>
        </w:rPr>
        <w:t>Festa Regionale</w:t>
      </w:r>
    </w:p>
    <w:p w14:paraId="4241914D" w14:textId="77777777" w:rsidR="00B72224" w:rsidRPr="00B72224" w:rsidRDefault="00B72224" w:rsidP="00B72224">
      <w:pPr>
        <w:adjustRightInd w:val="0"/>
        <w:jc w:val="both"/>
        <w:rPr>
          <w:rFonts w:asciiTheme="minorHAnsi" w:eastAsia="Arial" w:hAnsiTheme="minorHAnsi" w:cstheme="minorHAnsi"/>
          <w:color w:val="080707"/>
          <w:spacing w:val="3"/>
          <w:w w:val="95"/>
          <w:sz w:val="24"/>
          <w:szCs w:val="24"/>
        </w:rPr>
      </w:pPr>
    </w:p>
    <w:p w14:paraId="687002CC" w14:textId="77777777" w:rsidR="00B72224" w:rsidRPr="00B72224" w:rsidRDefault="00B72224" w:rsidP="00B72224">
      <w:pPr>
        <w:adjustRightInd w:val="0"/>
        <w:jc w:val="both"/>
        <w:rPr>
          <w:rFonts w:asciiTheme="minorHAnsi" w:eastAsia="Arial" w:hAnsiTheme="minorHAnsi" w:cstheme="minorHAnsi"/>
          <w:color w:val="080707"/>
          <w:spacing w:val="3"/>
          <w:w w:val="95"/>
          <w:sz w:val="24"/>
          <w:szCs w:val="24"/>
        </w:rPr>
      </w:pPr>
      <w:r>
        <w:rPr>
          <w:rFonts w:asciiTheme="minorHAnsi" w:eastAsia="Arial" w:hAnsiTheme="minorHAnsi" w:cstheme="minorHAnsi"/>
          <w:color w:val="080707"/>
          <w:spacing w:val="3"/>
          <w:w w:val="95"/>
          <w:sz w:val="24"/>
          <w:szCs w:val="24"/>
        </w:rPr>
        <w:t xml:space="preserve">La Festa Regionale si svolgerà con la formula del raggruppamento in un quadrangolare il giorno </w:t>
      </w:r>
      <w:r w:rsidR="00F86888">
        <w:rPr>
          <w:rFonts w:asciiTheme="minorHAnsi" w:eastAsia="Arial" w:hAnsiTheme="minorHAnsi" w:cstheme="minorHAnsi"/>
          <w:color w:val="080707"/>
          <w:spacing w:val="3"/>
          <w:w w:val="95"/>
          <w:sz w:val="24"/>
          <w:szCs w:val="24"/>
        </w:rPr>
        <w:t xml:space="preserve">04 Giugno 2023. </w:t>
      </w:r>
      <w:r w:rsidRPr="00B72224">
        <w:rPr>
          <w:rFonts w:asciiTheme="minorHAnsi" w:eastAsia="Arial" w:hAnsiTheme="minorHAnsi" w:cstheme="minorHAnsi"/>
          <w:color w:val="080707"/>
          <w:spacing w:val="3"/>
          <w:w w:val="95"/>
          <w:sz w:val="24"/>
          <w:szCs w:val="24"/>
        </w:rPr>
        <w:t xml:space="preserve">La </w:t>
      </w:r>
      <w:r>
        <w:rPr>
          <w:rFonts w:asciiTheme="minorHAnsi" w:eastAsia="Arial" w:hAnsiTheme="minorHAnsi" w:cstheme="minorHAnsi"/>
          <w:color w:val="080707"/>
          <w:spacing w:val="3"/>
          <w:w w:val="95"/>
          <w:sz w:val="24"/>
          <w:szCs w:val="24"/>
        </w:rPr>
        <w:t xml:space="preserve">società che ha ottenuto il miglior piazzamento nella graduatoria di merito finale </w:t>
      </w:r>
      <w:r w:rsidR="005D6790">
        <w:rPr>
          <w:rFonts w:asciiTheme="minorHAnsi" w:eastAsia="Arial" w:hAnsiTheme="minorHAnsi" w:cstheme="minorHAnsi"/>
          <w:color w:val="080707"/>
          <w:spacing w:val="3"/>
          <w:w w:val="95"/>
          <w:sz w:val="24"/>
          <w:szCs w:val="24"/>
        </w:rPr>
        <w:t xml:space="preserve">a seguito della Festa Regionale </w:t>
      </w:r>
      <w:r>
        <w:rPr>
          <w:rFonts w:asciiTheme="minorHAnsi" w:eastAsia="Arial" w:hAnsiTheme="minorHAnsi" w:cstheme="minorHAnsi"/>
          <w:color w:val="080707"/>
          <w:spacing w:val="3"/>
          <w:w w:val="95"/>
          <w:sz w:val="24"/>
          <w:szCs w:val="24"/>
        </w:rPr>
        <w:t xml:space="preserve">parteciperà al </w:t>
      </w:r>
      <w:proofErr w:type="spellStart"/>
      <w:r w:rsidRPr="00B56150">
        <w:rPr>
          <w:rFonts w:asciiTheme="minorHAnsi" w:eastAsia="Arial" w:hAnsiTheme="minorHAnsi" w:cstheme="minorHAnsi"/>
          <w:b/>
          <w:color w:val="080707"/>
          <w:spacing w:val="3"/>
          <w:w w:val="95"/>
          <w:sz w:val="24"/>
          <w:szCs w:val="24"/>
        </w:rPr>
        <w:t>Grassroots</w:t>
      </w:r>
      <w:proofErr w:type="spellEnd"/>
      <w:r w:rsidRPr="00B56150">
        <w:rPr>
          <w:rFonts w:asciiTheme="minorHAnsi" w:eastAsia="Arial" w:hAnsiTheme="minorHAnsi" w:cstheme="minorHAnsi"/>
          <w:b/>
          <w:color w:val="080707"/>
          <w:spacing w:val="3"/>
          <w:w w:val="95"/>
          <w:sz w:val="24"/>
          <w:szCs w:val="24"/>
        </w:rPr>
        <w:t xml:space="preserve"> Festival Nazionale 2023</w:t>
      </w:r>
    </w:p>
    <w:p w14:paraId="2C28456B" w14:textId="77777777" w:rsidR="00B72224" w:rsidRDefault="00B72224" w:rsidP="00B72224">
      <w:pPr>
        <w:ind w:left="284"/>
        <w:jc w:val="both"/>
        <w:rPr>
          <w:rFonts w:asciiTheme="minorHAnsi" w:eastAsia="Arial" w:hAnsiTheme="minorHAnsi" w:cstheme="minorHAnsi"/>
          <w:color w:val="080707"/>
          <w:spacing w:val="3"/>
          <w:w w:val="95"/>
          <w:sz w:val="24"/>
          <w:szCs w:val="24"/>
        </w:rPr>
      </w:pPr>
    </w:p>
    <w:p w14:paraId="1FFBF6A2" w14:textId="77777777" w:rsidR="00B56150" w:rsidRDefault="00B56150" w:rsidP="00B72224">
      <w:pPr>
        <w:ind w:left="284"/>
        <w:jc w:val="both"/>
        <w:rPr>
          <w:rFonts w:asciiTheme="minorHAnsi" w:eastAsia="Arial" w:hAnsiTheme="minorHAnsi" w:cstheme="minorHAnsi"/>
          <w:color w:val="080707"/>
          <w:spacing w:val="3"/>
          <w:w w:val="95"/>
          <w:sz w:val="24"/>
          <w:szCs w:val="24"/>
        </w:rPr>
      </w:pPr>
    </w:p>
    <w:p w14:paraId="203179BF" w14:textId="77777777" w:rsidR="00B56150" w:rsidRDefault="00B56150" w:rsidP="00B72224">
      <w:pPr>
        <w:ind w:left="284"/>
        <w:jc w:val="both"/>
        <w:rPr>
          <w:rFonts w:asciiTheme="minorHAnsi" w:eastAsia="Arial" w:hAnsiTheme="minorHAnsi" w:cstheme="minorHAnsi"/>
          <w:color w:val="080707"/>
          <w:spacing w:val="3"/>
          <w:w w:val="95"/>
          <w:sz w:val="24"/>
          <w:szCs w:val="24"/>
        </w:rPr>
      </w:pPr>
    </w:p>
    <w:p w14:paraId="25186683" w14:textId="77777777" w:rsidR="00931010" w:rsidRPr="00982708" w:rsidRDefault="00931010" w:rsidP="00982708">
      <w:pPr>
        <w:ind w:left="284"/>
        <w:jc w:val="both"/>
        <w:rPr>
          <w:rFonts w:asciiTheme="minorHAnsi" w:eastAsia="Arial" w:hAnsiTheme="minorHAnsi" w:cstheme="minorHAnsi"/>
          <w:color w:val="080707"/>
          <w:spacing w:val="3"/>
          <w:w w:val="95"/>
          <w:sz w:val="24"/>
          <w:szCs w:val="24"/>
        </w:rPr>
      </w:pPr>
    </w:p>
    <w:p w14:paraId="34216610" w14:textId="77777777" w:rsidR="00B56150" w:rsidRPr="00B56150" w:rsidRDefault="00B56150" w:rsidP="00B56150">
      <w:pPr>
        <w:rPr>
          <w:i/>
          <w:sz w:val="20"/>
          <w:szCs w:val="20"/>
        </w:rPr>
      </w:pPr>
      <w:r w:rsidRPr="00B56150">
        <w:rPr>
          <w:i/>
          <w:sz w:val="20"/>
          <w:szCs w:val="20"/>
        </w:rPr>
        <w:t>Per quanto non previsto nelle norme sopraindicate, si fa riferimento al Regolamento del Giuoco del Calcio, al Comunicato Ufficiale</w:t>
      </w:r>
      <w:r w:rsidRPr="00B56150">
        <w:rPr>
          <w:b/>
          <w:i/>
          <w:sz w:val="20"/>
          <w:szCs w:val="20"/>
        </w:rPr>
        <w:t xml:space="preserve"> n°1 </w:t>
      </w:r>
      <w:r w:rsidRPr="00B56150">
        <w:rPr>
          <w:i/>
          <w:sz w:val="20"/>
          <w:szCs w:val="20"/>
        </w:rPr>
        <w:t xml:space="preserve">del Settore Giovanile e Scolastico del </w:t>
      </w:r>
      <w:r w:rsidRPr="00B56150">
        <w:rPr>
          <w:b/>
          <w:i/>
          <w:sz w:val="20"/>
          <w:szCs w:val="20"/>
        </w:rPr>
        <w:t>01/07/2022 e a i suoi allegati</w:t>
      </w:r>
      <w:r w:rsidRPr="00B56150">
        <w:rPr>
          <w:i/>
          <w:sz w:val="20"/>
          <w:szCs w:val="20"/>
        </w:rPr>
        <w:t xml:space="preserve">, al Comunicato Ufficiale </w:t>
      </w:r>
      <w:r w:rsidRPr="00B56150">
        <w:rPr>
          <w:b/>
          <w:i/>
          <w:sz w:val="20"/>
          <w:szCs w:val="20"/>
        </w:rPr>
        <w:t>n°115</w:t>
      </w:r>
      <w:r w:rsidRPr="00B56150">
        <w:rPr>
          <w:i/>
          <w:sz w:val="20"/>
          <w:szCs w:val="20"/>
        </w:rPr>
        <w:t xml:space="preserve"> del Settore Giovanile e Scolastico del </w:t>
      </w:r>
      <w:r w:rsidRPr="00B56150">
        <w:rPr>
          <w:b/>
          <w:i/>
          <w:sz w:val="20"/>
          <w:szCs w:val="20"/>
        </w:rPr>
        <w:t>21/02/2023</w:t>
      </w:r>
      <w:r w:rsidRPr="00B56150">
        <w:rPr>
          <w:i/>
          <w:sz w:val="20"/>
          <w:szCs w:val="20"/>
        </w:rPr>
        <w:t xml:space="preserve"> relativo al </w:t>
      </w:r>
      <w:r w:rsidRPr="00B56150">
        <w:rPr>
          <w:b/>
          <w:i/>
          <w:sz w:val="20"/>
          <w:szCs w:val="20"/>
        </w:rPr>
        <w:t>Torneo Magico by Equilibra 2023</w:t>
      </w:r>
      <w:r w:rsidRPr="00B56150">
        <w:rPr>
          <w:i/>
          <w:sz w:val="20"/>
          <w:szCs w:val="20"/>
        </w:rPr>
        <w:t xml:space="preserve"> </w:t>
      </w:r>
      <w:r w:rsidRPr="00B56150">
        <w:rPr>
          <w:b/>
          <w:i/>
          <w:sz w:val="20"/>
          <w:szCs w:val="20"/>
        </w:rPr>
        <w:t>(In allegato alla  presente comunicazione)</w:t>
      </w:r>
      <w:r w:rsidRPr="00B56150">
        <w:rPr>
          <w:i/>
          <w:sz w:val="20"/>
          <w:szCs w:val="20"/>
        </w:rPr>
        <w:t xml:space="preserve"> e a sue successive Circolari esplicative inerenti le modalità di svolgimento delle gare nelle categorie dell’attività di base.</w:t>
      </w:r>
    </w:p>
    <w:p w14:paraId="00554FAE" w14:textId="77777777" w:rsidR="00B56150" w:rsidRDefault="00B56150" w:rsidP="00B56150">
      <w:pPr>
        <w:jc w:val="both"/>
        <w:rPr>
          <w:sz w:val="24"/>
          <w:szCs w:val="24"/>
        </w:rPr>
      </w:pPr>
    </w:p>
    <w:p w14:paraId="63DE6DD9" w14:textId="77777777" w:rsidR="00B56150" w:rsidRDefault="00B56150" w:rsidP="00B56150">
      <w:pPr>
        <w:jc w:val="both"/>
        <w:rPr>
          <w:sz w:val="24"/>
          <w:szCs w:val="24"/>
        </w:rPr>
      </w:pPr>
    </w:p>
    <w:p w14:paraId="6728FB0B" w14:textId="77777777" w:rsidR="00B56150" w:rsidRDefault="00B56150" w:rsidP="00B56150">
      <w:pPr>
        <w:jc w:val="both"/>
        <w:rPr>
          <w:sz w:val="24"/>
          <w:szCs w:val="24"/>
        </w:rPr>
      </w:pPr>
    </w:p>
    <w:p w14:paraId="2A33BBB9" w14:textId="77777777" w:rsidR="00B56150" w:rsidRPr="00EB716E" w:rsidRDefault="00B56150" w:rsidP="00B56150">
      <w:pPr>
        <w:jc w:val="center"/>
        <w:rPr>
          <w:b/>
          <w:i/>
          <w:sz w:val="24"/>
          <w:szCs w:val="24"/>
        </w:rPr>
      </w:pPr>
      <w:r w:rsidRPr="00EB716E">
        <w:rPr>
          <w:b/>
          <w:i/>
          <w:sz w:val="24"/>
          <w:szCs w:val="24"/>
        </w:rPr>
        <w:t>************************</w:t>
      </w:r>
    </w:p>
    <w:p w14:paraId="1DB5832C" w14:textId="77777777" w:rsidR="00B56150" w:rsidRPr="00EB716E" w:rsidRDefault="00B56150" w:rsidP="00B56150">
      <w:pPr>
        <w:rPr>
          <w:b/>
          <w:i/>
          <w:sz w:val="24"/>
          <w:szCs w:val="24"/>
        </w:rPr>
      </w:pPr>
    </w:p>
    <w:p w14:paraId="636EB8A7" w14:textId="77777777" w:rsidR="00193BAB" w:rsidRPr="009A00F5" w:rsidRDefault="00193BAB" w:rsidP="00B56150">
      <w:pPr>
        <w:ind w:left="284"/>
        <w:jc w:val="both"/>
        <w:rPr>
          <w:rFonts w:asciiTheme="minorHAnsi" w:eastAsia="Times New Roman" w:hAnsiTheme="minorHAnsi" w:cstheme="minorHAnsi"/>
        </w:rPr>
      </w:pPr>
    </w:p>
    <w:sectPr w:rsidR="00193BAB" w:rsidRPr="009A00F5" w:rsidSect="00A07399">
      <w:headerReference w:type="default" r:id="rId11"/>
      <w:footerReference w:type="default" r:id="rId12"/>
      <w:pgSz w:w="11900" w:h="16840"/>
      <w:pgMar w:top="142" w:right="843" w:bottom="1247" w:left="851" w:header="425"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C2D2" w14:textId="77777777" w:rsidR="00EA4900" w:rsidRDefault="00EA4900">
      <w:r>
        <w:separator/>
      </w:r>
    </w:p>
  </w:endnote>
  <w:endnote w:type="continuationSeparator" w:id="0">
    <w:p w14:paraId="744E899E" w14:textId="77777777" w:rsidR="00EA4900" w:rsidRDefault="00EA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CCF5" w14:textId="77777777" w:rsidR="00E07E3F" w:rsidRDefault="00E07E3F" w:rsidP="00E07E3F">
    <w:pPr>
      <w:ind w:firstLine="720"/>
      <w:jc w:val="center"/>
      <w:rPr>
        <w:color w:val="1760AE"/>
        <w:sz w:val="20"/>
        <w:szCs w:val="20"/>
      </w:rPr>
    </w:pPr>
  </w:p>
  <w:p w14:paraId="40A4C2DF" w14:textId="77777777" w:rsidR="00E07E3F" w:rsidRDefault="00E07E3F" w:rsidP="00B56150">
    <w:pPr>
      <w:jc w:val="center"/>
      <w:rPr>
        <w:color w:val="1760AE"/>
        <w:sz w:val="20"/>
        <w:szCs w:val="20"/>
      </w:rPr>
    </w:pPr>
    <w:r>
      <w:rPr>
        <w:color w:val="1760AE"/>
        <w:sz w:val="20"/>
        <w:szCs w:val="20"/>
      </w:rPr>
      <w:t>Federazione Italiana Giuoco Calcio - www.figc.it</w:t>
    </w:r>
  </w:p>
  <w:p w14:paraId="0BD4C61F" w14:textId="77777777" w:rsidR="00E07E3F" w:rsidRDefault="00E07E3F" w:rsidP="00B56150">
    <w:pPr>
      <w:jc w:val="center"/>
      <w:rPr>
        <w:color w:val="0056B8"/>
        <w:sz w:val="20"/>
        <w:szCs w:val="20"/>
      </w:rPr>
    </w:pPr>
    <w:r>
      <w:rPr>
        <w:color w:val="0056B8"/>
        <w:sz w:val="20"/>
        <w:szCs w:val="20"/>
      </w:rPr>
      <w:t>Via Strettola Sant'Anna alle Paludi 115 - 80132 Napoli</w:t>
    </w:r>
  </w:p>
  <w:p w14:paraId="7CC15652" w14:textId="77777777" w:rsidR="00E07E3F" w:rsidRPr="00E07E3F" w:rsidRDefault="00E07E3F" w:rsidP="00B56150">
    <w:pPr>
      <w:jc w:val="center"/>
      <w:rPr>
        <w:rFonts w:ascii="Trebuchet MS"/>
        <w:b/>
        <w:bCs/>
        <w:sz w:val="24"/>
        <w:lang w:val="en-US"/>
      </w:rPr>
    </w:pPr>
    <w:r w:rsidRPr="00E07E3F">
      <w:rPr>
        <w:color w:val="0462C1"/>
        <w:sz w:val="20"/>
        <w:szCs w:val="20"/>
        <w:lang w:val="en-US"/>
      </w:rPr>
      <w:t xml:space="preserve">campania.sgs@figc.it - </w:t>
    </w:r>
    <w:r w:rsidRPr="00E07E3F">
      <w:rPr>
        <w:color w:val="0056B8"/>
        <w:sz w:val="20"/>
        <w:szCs w:val="20"/>
        <w:lang w:val="en-US"/>
      </w:rPr>
      <w:t>Tel. 081-7644239</w:t>
    </w:r>
  </w:p>
  <w:p w14:paraId="2019776F" w14:textId="77777777" w:rsidR="000C01DE" w:rsidRPr="00E07E3F" w:rsidRDefault="000C01DE" w:rsidP="00E07E3F">
    <w:pPr>
      <w:pStyle w:val="Corpotesto"/>
      <w:spacing w:line="14" w:lineRule="auto"/>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BC0F" w14:textId="77777777" w:rsidR="00EA4900" w:rsidRDefault="00EA4900">
      <w:r>
        <w:separator/>
      </w:r>
    </w:p>
  </w:footnote>
  <w:footnote w:type="continuationSeparator" w:id="0">
    <w:p w14:paraId="22EBB169" w14:textId="77777777" w:rsidR="00EA4900" w:rsidRDefault="00EA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FC24" w14:textId="77777777" w:rsidR="00545325" w:rsidRDefault="00545325" w:rsidP="00545325">
    <w:pPr>
      <w:adjustRightInd w:val="0"/>
      <w:jc w:val="center"/>
    </w:pPr>
  </w:p>
  <w:p w14:paraId="1BE7C24E" w14:textId="77777777" w:rsidR="000C01DE" w:rsidRPr="00545325" w:rsidRDefault="000C01DE" w:rsidP="00545325">
    <w:pPr>
      <w:pStyle w:val="Intestazione"/>
      <w:tabs>
        <w:tab w:val="clear" w:pos="4819"/>
        <w:tab w:val="clear" w:pos="9638"/>
        <w:tab w:val="left" w:pos="24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mso684F"/>
      </v:shape>
    </w:pict>
  </w:numPicBullet>
  <w:abstractNum w:abstractNumId="0" w15:restartNumberingAfterBreak="0">
    <w:nsid w:val="068F51C7"/>
    <w:multiLevelType w:val="hybridMultilevel"/>
    <w:tmpl w:val="C0B2F99C"/>
    <w:lvl w:ilvl="0" w:tplc="B07282B4">
      <w:start w:val="1"/>
      <w:numFmt w:val="bullet"/>
      <w:lvlText w:val="-"/>
      <w:lvlJc w:val="left"/>
      <w:pPr>
        <w:ind w:left="1440" w:hanging="360"/>
      </w:pPr>
      <w:rPr>
        <w:rFonts w:ascii="Arial" w:eastAsia="Arial" w:hAnsi="Arial" w:hint="default"/>
        <w:color w:val="080707"/>
        <w:w w:val="102"/>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63A4425"/>
    <w:multiLevelType w:val="hybridMultilevel"/>
    <w:tmpl w:val="84E60A66"/>
    <w:lvl w:ilvl="0" w:tplc="BC9C6414">
      <w:start w:val="1"/>
      <w:numFmt w:val="bullet"/>
      <w:lvlText w:val="-"/>
      <w:lvlJc w:val="left"/>
      <w:pPr>
        <w:ind w:left="720" w:hanging="360"/>
      </w:pPr>
      <w:rPr>
        <w:rFonts w:ascii="Arial" w:eastAsia="Arial" w:hAnsi="Arial" w:hint="default"/>
        <w:color w:val="080707"/>
        <w:w w:val="102"/>
        <w:position w:val="1"/>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BE4EBF"/>
    <w:multiLevelType w:val="hybridMultilevel"/>
    <w:tmpl w:val="64DCEC16"/>
    <w:lvl w:ilvl="0" w:tplc="B07282B4">
      <w:start w:val="1"/>
      <w:numFmt w:val="bullet"/>
      <w:lvlText w:val="-"/>
      <w:lvlJc w:val="left"/>
      <w:pPr>
        <w:ind w:left="813" w:hanging="207"/>
      </w:pPr>
      <w:rPr>
        <w:rFonts w:ascii="Arial" w:eastAsia="Arial" w:hAnsi="Arial" w:hint="default"/>
        <w:color w:val="080707"/>
        <w:w w:val="102"/>
        <w:sz w:val="22"/>
        <w:szCs w:val="22"/>
      </w:rPr>
    </w:lvl>
    <w:lvl w:ilvl="1" w:tplc="C8E23E70">
      <w:start w:val="1"/>
      <w:numFmt w:val="bullet"/>
      <w:lvlText w:val="•"/>
      <w:lvlJc w:val="left"/>
      <w:pPr>
        <w:ind w:left="1776" w:hanging="207"/>
      </w:pPr>
      <w:rPr>
        <w:rFonts w:hint="default"/>
      </w:rPr>
    </w:lvl>
    <w:lvl w:ilvl="2" w:tplc="A3E28A38">
      <w:start w:val="1"/>
      <w:numFmt w:val="bullet"/>
      <w:lvlText w:val="•"/>
      <w:lvlJc w:val="left"/>
      <w:pPr>
        <w:ind w:left="2738" w:hanging="207"/>
      </w:pPr>
      <w:rPr>
        <w:rFonts w:hint="default"/>
      </w:rPr>
    </w:lvl>
    <w:lvl w:ilvl="3" w:tplc="EB26C816">
      <w:start w:val="1"/>
      <w:numFmt w:val="bullet"/>
      <w:lvlText w:val="•"/>
      <w:lvlJc w:val="left"/>
      <w:pPr>
        <w:ind w:left="3701" w:hanging="207"/>
      </w:pPr>
      <w:rPr>
        <w:rFonts w:hint="default"/>
      </w:rPr>
    </w:lvl>
    <w:lvl w:ilvl="4" w:tplc="9044EEF8">
      <w:start w:val="1"/>
      <w:numFmt w:val="bullet"/>
      <w:lvlText w:val="•"/>
      <w:lvlJc w:val="left"/>
      <w:pPr>
        <w:ind w:left="4664" w:hanging="207"/>
      </w:pPr>
      <w:rPr>
        <w:rFonts w:hint="default"/>
      </w:rPr>
    </w:lvl>
    <w:lvl w:ilvl="5" w:tplc="256AB1EA">
      <w:start w:val="1"/>
      <w:numFmt w:val="bullet"/>
      <w:lvlText w:val="•"/>
      <w:lvlJc w:val="left"/>
      <w:pPr>
        <w:ind w:left="5626" w:hanging="207"/>
      </w:pPr>
      <w:rPr>
        <w:rFonts w:hint="default"/>
      </w:rPr>
    </w:lvl>
    <w:lvl w:ilvl="6" w:tplc="E98EAB4C">
      <w:start w:val="1"/>
      <w:numFmt w:val="bullet"/>
      <w:lvlText w:val="•"/>
      <w:lvlJc w:val="left"/>
      <w:pPr>
        <w:ind w:left="6589" w:hanging="207"/>
      </w:pPr>
      <w:rPr>
        <w:rFonts w:hint="default"/>
      </w:rPr>
    </w:lvl>
    <w:lvl w:ilvl="7" w:tplc="2840835E">
      <w:start w:val="1"/>
      <w:numFmt w:val="bullet"/>
      <w:lvlText w:val="•"/>
      <w:lvlJc w:val="left"/>
      <w:pPr>
        <w:ind w:left="7552" w:hanging="207"/>
      </w:pPr>
      <w:rPr>
        <w:rFonts w:hint="default"/>
      </w:rPr>
    </w:lvl>
    <w:lvl w:ilvl="8" w:tplc="46686B5A">
      <w:start w:val="1"/>
      <w:numFmt w:val="bullet"/>
      <w:lvlText w:val="•"/>
      <w:lvlJc w:val="left"/>
      <w:pPr>
        <w:ind w:left="8514" w:hanging="207"/>
      </w:pPr>
      <w:rPr>
        <w:rFonts w:hint="default"/>
      </w:rPr>
    </w:lvl>
  </w:abstractNum>
  <w:abstractNum w:abstractNumId="3" w15:restartNumberingAfterBreak="0">
    <w:nsid w:val="38722A2D"/>
    <w:multiLevelType w:val="hybridMultilevel"/>
    <w:tmpl w:val="CB3C5F5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D12CA8"/>
    <w:multiLevelType w:val="hybridMultilevel"/>
    <w:tmpl w:val="D7C40BDA"/>
    <w:lvl w:ilvl="0" w:tplc="0796765E">
      <w:start w:val="1"/>
      <w:numFmt w:val="decimal"/>
      <w:lvlText w:val="%1."/>
      <w:lvlJc w:val="left"/>
      <w:pPr>
        <w:ind w:left="320" w:hanging="200"/>
      </w:pPr>
      <w:rPr>
        <w:rFonts w:ascii="Arial MT" w:eastAsia="Arial MT" w:hAnsi="Arial MT" w:cs="Arial MT" w:hint="default"/>
        <w:w w:val="100"/>
        <w:sz w:val="20"/>
        <w:szCs w:val="20"/>
        <w:lang w:val="it-IT" w:eastAsia="en-US" w:bidi="ar-SA"/>
      </w:rPr>
    </w:lvl>
    <w:lvl w:ilvl="1" w:tplc="77C06378">
      <w:numFmt w:val="bullet"/>
      <w:lvlText w:val="-"/>
      <w:lvlJc w:val="left"/>
      <w:pPr>
        <w:ind w:left="449" w:hanging="130"/>
      </w:pPr>
      <w:rPr>
        <w:rFonts w:ascii="Arial MT" w:eastAsia="Arial MT" w:hAnsi="Arial MT" w:cs="Arial MT" w:hint="default"/>
        <w:w w:val="116"/>
        <w:sz w:val="20"/>
        <w:szCs w:val="20"/>
        <w:lang w:val="it-IT" w:eastAsia="en-US" w:bidi="ar-SA"/>
      </w:rPr>
    </w:lvl>
    <w:lvl w:ilvl="2" w:tplc="877AF860">
      <w:numFmt w:val="bullet"/>
      <w:lvlText w:val="•"/>
      <w:lvlJc w:val="left"/>
      <w:pPr>
        <w:ind w:left="2035" w:hanging="130"/>
      </w:pPr>
      <w:rPr>
        <w:rFonts w:hint="default"/>
        <w:lang w:val="it-IT" w:eastAsia="en-US" w:bidi="ar-SA"/>
      </w:rPr>
    </w:lvl>
    <w:lvl w:ilvl="3" w:tplc="2B142D04">
      <w:numFmt w:val="bullet"/>
      <w:lvlText w:val="•"/>
      <w:lvlJc w:val="left"/>
      <w:pPr>
        <w:ind w:left="3631" w:hanging="130"/>
      </w:pPr>
      <w:rPr>
        <w:rFonts w:hint="default"/>
        <w:lang w:val="it-IT" w:eastAsia="en-US" w:bidi="ar-SA"/>
      </w:rPr>
    </w:lvl>
    <w:lvl w:ilvl="4" w:tplc="78306EF8">
      <w:numFmt w:val="bullet"/>
      <w:lvlText w:val="•"/>
      <w:lvlJc w:val="left"/>
      <w:pPr>
        <w:ind w:left="5226" w:hanging="130"/>
      </w:pPr>
      <w:rPr>
        <w:rFonts w:hint="default"/>
        <w:lang w:val="it-IT" w:eastAsia="en-US" w:bidi="ar-SA"/>
      </w:rPr>
    </w:lvl>
    <w:lvl w:ilvl="5" w:tplc="AF40AC2A">
      <w:numFmt w:val="bullet"/>
      <w:lvlText w:val="•"/>
      <w:lvlJc w:val="left"/>
      <w:pPr>
        <w:ind w:left="6822" w:hanging="130"/>
      </w:pPr>
      <w:rPr>
        <w:rFonts w:hint="default"/>
        <w:lang w:val="it-IT" w:eastAsia="en-US" w:bidi="ar-SA"/>
      </w:rPr>
    </w:lvl>
    <w:lvl w:ilvl="6" w:tplc="567C334A">
      <w:numFmt w:val="bullet"/>
      <w:lvlText w:val="•"/>
      <w:lvlJc w:val="left"/>
      <w:pPr>
        <w:ind w:left="8417" w:hanging="130"/>
      </w:pPr>
      <w:rPr>
        <w:rFonts w:hint="default"/>
        <w:lang w:val="it-IT" w:eastAsia="en-US" w:bidi="ar-SA"/>
      </w:rPr>
    </w:lvl>
    <w:lvl w:ilvl="7" w:tplc="2B14F1E2">
      <w:numFmt w:val="bullet"/>
      <w:lvlText w:val="•"/>
      <w:lvlJc w:val="left"/>
      <w:pPr>
        <w:ind w:left="10013" w:hanging="130"/>
      </w:pPr>
      <w:rPr>
        <w:rFonts w:hint="default"/>
        <w:lang w:val="it-IT" w:eastAsia="en-US" w:bidi="ar-SA"/>
      </w:rPr>
    </w:lvl>
    <w:lvl w:ilvl="8" w:tplc="351CF416">
      <w:numFmt w:val="bullet"/>
      <w:lvlText w:val="•"/>
      <w:lvlJc w:val="left"/>
      <w:pPr>
        <w:ind w:left="11608" w:hanging="130"/>
      </w:pPr>
      <w:rPr>
        <w:rFonts w:hint="default"/>
        <w:lang w:val="it-IT" w:eastAsia="en-US" w:bidi="ar-SA"/>
      </w:rPr>
    </w:lvl>
  </w:abstractNum>
  <w:abstractNum w:abstractNumId="5" w15:restartNumberingAfterBreak="0">
    <w:nsid w:val="41080EFE"/>
    <w:multiLevelType w:val="hybridMultilevel"/>
    <w:tmpl w:val="0CBE2FF4"/>
    <w:lvl w:ilvl="0" w:tplc="BC9C6414">
      <w:start w:val="1"/>
      <w:numFmt w:val="bullet"/>
      <w:lvlText w:val="-"/>
      <w:lvlJc w:val="left"/>
      <w:pPr>
        <w:ind w:left="720" w:hanging="360"/>
      </w:pPr>
      <w:rPr>
        <w:rFonts w:ascii="Arial" w:eastAsia="Arial" w:hAnsi="Arial" w:hint="default"/>
        <w:color w:val="080707"/>
        <w:w w:val="102"/>
        <w:position w:val="1"/>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34210E"/>
    <w:multiLevelType w:val="hybridMultilevel"/>
    <w:tmpl w:val="C5E21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722E2F"/>
    <w:multiLevelType w:val="hybridMultilevel"/>
    <w:tmpl w:val="FFF023B6"/>
    <w:lvl w:ilvl="0" w:tplc="BC9C6414">
      <w:start w:val="1"/>
      <w:numFmt w:val="bullet"/>
      <w:lvlText w:val="-"/>
      <w:lvlJc w:val="left"/>
      <w:pPr>
        <w:ind w:left="720" w:hanging="360"/>
      </w:pPr>
      <w:rPr>
        <w:rFonts w:ascii="Arial" w:eastAsia="Arial" w:hAnsi="Arial" w:hint="default"/>
        <w:color w:val="080707"/>
        <w:w w:val="102"/>
        <w:position w:val="1"/>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FD08FA"/>
    <w:multiLevelType w:val="hybridMultilevel"/>
    <w:tmpl w:val="3CA018E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862948"/>
    <w:multiLevelType w:val="hybridMultilevel"/>
    <w:tmpl w:val="ED380B14"/>
    <w:lvl w:ilvl="0" w:tplc="6E1CA726">
      <w:start w:val="1"/>
      <w:numFmt w:val="decimal"/>
      <w:lvlText w:val="%1)"/>
      <w:lvlJc w:val="left"/>
      <w:pPr>
        <w:ind w:left="120" w:hanging="230"/>
      </w:pPr>
      <w:rPr>
        <w:rFonts w:hint="default"/>
        <w:b/>
        <w:bCs/>
        <w:w w:val="95"/>
        <w:lang w:val="it-IT" w:eastAsia="en-US" w:bidi="ar-SA"/>
      </w:rPr>
    </w:lvl>
    <w:lvl w:ilvl="1" w:tplc="EA845AC8">
      <w:numFmt w:val="bullet"/>
      <w:lvlText w:val="•"/>
      <w:lvlJc w:val="left"/>
      <w:pPr>
        <w:ind w:left="1588" w:hanging="230"/>
      </w:pPr>
      <w:rPr>
        <w:rFonts w:hint="default"/>
        <w:lang w:val="it-IT" w:eastAsia="en-US" w:bidi="ar-SA"/>
      </w:rPr>
    </w:lvl>
    <w:lvl w:ilvl="2" w:tplc="2E467D82">
      <w:numFmt w:val="bullet"/>
      <w:lvlText w:val="•"/>
      <w:lvlJc w:val="left"/>
      <w:pPr>
        <w:ind w:left="3056" w:hanging="230"/>
      </w:pPr>
      <w:rPr>
        <w:rFonts w:hint="default"/>
        <w:lang w:val="it-IT" w:eastAsia="en-US" w:bidi="ar-SA"/>
      </w:rPr>
    </w:lvl>
    <w:lvl w:ilvl="3" w:tplc="80F6E4B4">
      <w:numFmt w:val="bullet"/>
      <w:lvlText w:val="•"/>
      <w:lvlJc w:val="left"/>
      <w:pPr>
        <w:ind w:left="4524" w:hanging="230"/>
      </w:pPr>
      <w:rPr>
        <w:rFonts w:hint="default"/>
        <w:lang w:val="it-IT" w:eastAsia="en-US" w:bidi="ar-SA"/>
      </w:rPr>
    </w:lvl>
    <w:lvl w:ilvl="4" w:tplc="80EA01F6">
      <w:numFmt w:val="bullet"/>
      <w:lvlText w:val="•"/>
      <w:lvlJc w:val="left"/>
      <w:pPr>
        <w:ind w:left="5992" w:hanging="230"/>
      </w:pPr>
      <w:rPr>
        <w:rFonts w:hint="default"/>
        <w:lang w:val="it-IT" w:eastAsia="en-US" w:bidi="ar-SA"/>
      </w:rPr>
    </w:lvl>
    <w:lvl w:ilvl="5" w:tplc="7CC63418">
      <w:numFmt w:val="bullet"/>
      <w:lvlText w:val="•"/>
      <w:lvlJc w:val="left"/>
      <w:pPr>
        <w:ind w:left="7460" w:hanging="230"/>
      </w:pPr>
      <w:rPr>
        <w:rFonts w:hint="default"/>
        <w:lang w:val="it-IT" w:eastAsia="en-US" w:bidi="ar-SA"/>
      </w:rPr>
    </w:lvl>
    <w:lvl w:ilvl="6" w:tplc="E9FCE6CE">
      <w:numFmt w:val="bullet"/>
      <w:lvlText w:val="•"/>
      <w:lvlJc w:val="left"/>
      <w:pPr>
        <w:ind w:left="8928" w:hanging="230"/>
      </w:pPr>
      <w:rPr>
        <w:rFonts w:hint="default"/>
        <w:lang w:val="it-IT" w:eastAsia="en-US" w:bidi="ar-SA"/>
      </w:rPr>
    </w:lvl>
    <w:lvl w:ilvl="7" w:tplc="14FE944C">
      <w:numFmt w:val="bullet"/>
      <w:lvlText w:val="•"/>
      <w:lvlJc w:val="left"/>
      <w:pPr>
        <w:ind w:left="10396" w:hanging="230"/>
      </w:pPr>
      <w:rPr>
        <w:rFonts w:hint="default"/>
        <w:lang w:val="it-IT" w:eastAsia="en-US" w:bidi="ar-SA"/>
      </w:rPr>
    </w:lvl>
    <w:lvl w:ilvl="8" w:tplc="B0E488BE">
      <w:numFmt w:val="bullet"/>
      <w:lvlText w:val="•"/>
      <w:lvlJc w:val="left"/>
      <w:pPr>
        <w:ind w:left="11864" w:hanging="230"/>
      </w:pPr>
      <w:rPr>
        <w:rFonts w:hint="default"/>
        <w:lang w:val="it-IT" w:eastAsia="en-US" w:bidi="ar-SA"/>
      </w:rPr>
    </w:lvl>
  </w:abstractNum>
  <w:abstractNum w:abstractNumId="10" w15:restartNumberingAfterBreak="0">
    <w:nsid w:val="7E264C5E"/>
    <w:multiLevelType w:val="hybridMultilevel"/>
    <w:tmpl w:val="114A7F9E"/>
    <w:lvl w:ilvl="0" w:tplc="BC9C6414">
      <w:start w:val="1"/>
      <w:numFmt w:val="bullet"/>
      <w:lvlText w:val="-"/>
      <w:lvlJc w:val="left"/>
      <w:pPr>
        <w:ind w:left="720" w:hanging="360"/>
      </w:pPr>
      <w:rPr>
        <w:rFonts w:ascii="Arial" w:eastAsia="Arial" w:hAnsi="Arial" w:hint="default"/>
        <w:color w:val="080707"/>
        <w:w w:val="102"/>
        <w:position w:val="1"/>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6272280">
    <w:abstractNumId w:val="9"/>
  </w:num>
  <w:num w:numId="2" w16cid:durableId="1373312210">
    <w:abstractNumId w:val="4"/>
  </w:num>
  <w:num w:numId="3" w16cid:durableId="365444119">
    <w:abstractNumId w:val="2"/>
  </w:num>
  <w:num w:numId="4" w16cid:durableId="1752853266">
    <w:abstractNumId w:val="7"/>
  </w:num>
  <w:num w:numId="5" w16cid:durableId="1703019144">
    <w:abstractNumId w:val="8"/>
  </w:num>
  <w:num w:numId="6" w16cid:durableId="1789008657">
    <w:abstractNumId w:val="6"/>
  </w:num>
  <w:num w:numId="7" w16cid:durableId="552884353">
    <w:abstractNumId w:val="3"/>
  </w:num>
  <w:num w:numId="8" w16cid:durableId="341669381">
    <w:abstractNumId w:val="1"/>
  </w:num>
  <w:num w:numId="9" w16cid:durableId="1626041506">
    <w:abstractNumId w:val="10"/>
  </w:num>
  <w:num w:numId="10" w16cid:durableId="796025675">
    <w:abstractNumId w:val="5"/>
  </w:num>
  <w:num w:numId="11" w16cid:durableId="72590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DE"/>
    <w:rsid w:val="00031F31"/>
    <w:rsid w:val="00062B56"/>
    <w:rsid w:val="00077A09"/>
    <w:rsid w:val="00084C52"/>
    <w:rsid w:val="000C01DE"/>
    <w:rsid w:val="00110535"/>
    <w:rsid w:val="001300E2"/>
    <w:rsid w:val="0013687D"/>
    <w:rsid w:val="00144BF0"/>
    <w:rsid w:val="00162256"/>
    <w:rsid w:val="0016561F"/>
    <w:rsid w:val="00186BD5"/>
    <w:rsid w:val="00193BAB"/>
    <w:rsid w:val="001A6933"/>
    <w:rsid w:val="001B3B67"/>
    <w:rsid w:val="001D535B"/>
    <w:rsid w:val="002D5F4E"/>
    <w:rsid w:val="002D6935"/>
    <w:rsid w:val="002E41C1"/>
    <w:rsid w:val="003149B7"/>
    <w:rsid w:val="003242CA"/>
    <w:rsid w:val="00340A69"/>
    <w:rsid w:val="003677BA"/>
    <w:rsid w:val="00387DA7"/>
    <w:rsid w:val="003A46DE"/>
    <w:rsid w:val="003D3334"/>
    <w:rsid w:val="003E762E"/>
    <w:rsid w:val="003F6185"/>
    <w:rsid w:val="00447ED7"/>
    <w:rsid w:val="0046089E"/>
    <w:rsid w:val="00486FF6"/>
    <w:rsid w:val="00493DCD"/>
    <w:rsid w:val="00496279"/>
    <w:rsid w:val="004B6BF4"/>
    <w:rsid w:val="004C2195"/>
    <w:rsid w:val="004E0C87"/>
    <w:rsid w:val="00505BEC"/>
    <w:rsid w:val="00510250"/>
    <w:rsid w:val="00527A3B"/>
    <w:rsid w:val="00533BE2"/>
    <w:rsid w:val="00534FED"/>
    <w:rsid w:val="00545325"/>
    <w:rsid w:val="00584370"/>
    <w:rsid w:val="005D669F"/>
    <w:rsid w:val="005D6790"/>
    <w:rsid w:val="005E07D5"/>
    <w:rsid w:val="005E6838"/>
    <w:rsid w:val="006039D5"/>
    <w:rsid w:val="006103E9"/>
    <w:rsid w:val="006807D6"/>
    <w:rsid w:val="006A44C6"/>
    <w:rsid w:val="006D012B"/>
    <w:rsid w:val="0072782F"/>
    <w:rsid w:val="00753102"/>
    <w:rsid w:val="00760AB0"/>
    <w:rsid w:val="00840ADC"/>
    <w:rsid w:val="00856C76"/>
    <w:rsid w:val="0086289E"/>
    <w:rsid w:val="008A3057"/>
    <w:rsid w:val="008B7061"/>
    <w:rsid w:val="008E5407"/>
    <w:rsid w:val="008F2483"/>
    <w:rsid w:val="008F29F5"/>
    <w:rsid w:val="00931010"/>
    <w:rsid w:val="00982708"/>
    <w:rsid w:val="009835AC"/>
    <w:rsid w:val="009A00F5"/>
    <w:rsid w:val="009B0332"/>
    <w:rsid w:val="009E108E"/>
    <w:rsid w:val="00A07399"/>
    <w:rsid w:val="00A16688"/>
    <w:rsid w:val="00A32F55"/>
    <w:rsid w:val="00A6075C"/>
    <w:rsid w:val="00A742F0"/>
    <w:rsid w:val="00A95DA1"/>
    <w:rsid w:val="00AA3271"/>
    <w:rsid w:val="00AA3707"/>
    <w:rsid w:val="00AA406B"/>
    <w:rsid w:val="00AB6325"/>
    <w:rsid w:val="00AD2FB8"/>
    <w:rsid w:val="00AE4820"/>
    <w:rsid w:val="00B20C2A"/>
    <w:rsid w:val="00B5213D"/>
    <w:rsid w:val="00B55600"/>
    <w:rsid w:val="00B56150"/>
    <w:rsid w:val="00B63623"/>
    <w:rsid w:val="00B67288"/>
    <w:rsid w:val="00B72224"/>
    <w:rsid w:val="00B81D54"/>
    <w:rsid w:val="00BB5B6E"/>
    <w:rsid w:val="00BD41EF"/>
    <w:rsid w:val="00C03979"/>
    <w:rsid w:val="00C21262"/>
    <w:rsid w:val="00C3034C"/>
    <w:rsid w:val="00CA39E1"/>
    <w:rsid w:val="00CA5DFF"/>
    <w:rsid w:val="00CB56E4"/>
    <w:rsid w:val="00CD4D3D"/>
    <w:rsid w:val="00D20E3A"/>
    <w:rsid w:val="00D51EC2"/>
    <w:rsid w:val="00D67380"/>
    <w:rsid w:val="00DB1280"/>
    <w:rsid w:val="00DB6202"/>
    <w:rsid w:val="00DF3244"/>
    <w:rsid w:val="00E07E3F"/>
    <w:rsid w:val="00E20FCD"/>
    <w:rsid w:val="00E508E1"/>
    <w:rsid w:val="00EA4900"/>
    <w:rsid w:val="00EB43A1"/>
    <w:rsid w:val="00EF548D"/>
    <w:rsid w:val="00F1062F"/>
    <w:rsid w:val="00F1195A"/>
    <w:rsid w:val="00F7790F"/>
    <w:rsid w:val="00F86888"/>
    <w:rsid w:val="00F93B01"/>
    <w:rsid w:val="00FC53B3"/>
    <w:rsid w:val="00FF4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3AEC"/>
  <w15:docId w15:val="{E66E098A-0E5A-4B95-90C1-DECE5560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224"/>
    <w:rPr>
      <w:rFonts w:ascii="Arial MT" w:eastAsia="Arial MT" w:hAnsi="Arial MT" w:cs="Arial MT"/>
      <w:lang w:val="it-IT"/>
    </w:rPr>
  </w:style>
  <w:style w:type="paragraph" w:styleId="Titolo1">
    <w:name w:val="heading 1"/>
    <w:basedOn w:val="Normale"/>
    <w:uiPriority w:val="9"/>
    <w:qFormat/>
    <w:rsid w:val="006807D6"/>
    <w:pPr>
      <w:spacing w:before="139"/>
      <w:ind w:left="20"/>
      <w:outlineLvl w:val="0"/>
    </w:pPr>
    <w:rPr>
      <w:rFonts w:ascii="Arial" w:eastAsia="Arial" w:hAnsi="Arial" w:cs="Arial"/>
      <w:b/>
      <w:bCs/>
      <w:sz w:val="26"/>
      <w:szCs w:val="26"/>
    </w:rPr>
  </w:style>
  <w:style w:type="paragraph" w:styleId="Titolo2">
    <w:name w:val="heading 2"/>
    <w:basedOn w:val="Normale"/>
    <w:uiPriority w:val="9"/>
    <w:unhideWhenUsed/>
    <w:qFormat/>
    <w:rsid w:val="006807D6"/>
    <w:pPr>
      <w:spacing w:before="1"/>
      <w:ind w:left="346" w:hanging="226"/>
      <w:outlineLvl w:val="1"/>
    </w:pPr>
    <w:rPr>
      <w:rFonts w:ascii="Arial" w:eastAsia="Arial" w:hAnsi="Arial" w:cs="Arial"/>
      <w:b/>
      <w:bCs/>
      <w:sz w:val="20"/>
      <w:szCs w:val="20"/>
    </w:rPr>
  </w:style>
  <w:style w:type="paragraph" w:styleId="Titolo3">
    <w:name w:val="heading 3"/>
    <w:basedOn w:val="Normale"/>
    <w:next w:val="Normale"/>
    <w:link w:val="Titolo3Carattere"/>
    <w:uiPriority w:val="9"/>
    <w:semiHidden/>
    <w:unhideWhenUsed/>
    <w:qFormat/>
    <w:rsid w:val="00193B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193B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807D6"/>
    <w:tblPr>
      <w:tblInd w:w="0" w:type="dxa"/>
      <w:tblCellMar>
        <w:top w:w="0" w:type="dxa"/>
        <w:left w:w="0" w:type="dxa"/>
        <w:bottom w:w="0" w:type="dxa"/>
        <w:right w:w="0" w:type="dxa"/>
      </w:tblCellMar>
    </w:tblPr>
  </w:style>
  <w:style w:type="paragraph" w:styleId="Corpotesto">
    <w:name w:val="Body Text"/>
    <w:basedOn w:val="Normale"/>
    <w:uiPriority w:val="1"/>
    <w:qFormat/>
    <w:rsid w:val="006807D6"/>
    <w:rPr>
      <w:sz w:val="20"/>
      <w:szCs w:val="20"/>
    </w:rPr>
  </w:style>
  <w:style w:type="paragraph" w:styleId="Paragrafoelenco">
    <w:name w:val="List Paragraph"/>
    <w:basedOn w:val="Normale"/>
    <w:uiPriority w:val="34"/>
    <w:qFormat/>
    <w:rsid w:val="006807D6"/>
    <w:pPr>
      <w:ind w:left="320" w:hanging="200"/>
    </w:pPr>
  </w:style>
  <w:style w:type="paragraph" w:customStyle="1" w:styleId="TableParagraph">
    <w:name w:val="Table Paragraph"/>
    <w:basedOn w:val="Normale"/>
    <w:uiPriority w:val="1"/>
    <w:qFormat/>
    <w:rsid w:val="006807D6"/>
    <w:rPr>
      <w:rFonts w:ascii="Trebuchet MS" w:eastAsia="Trebuchet MS" w:hAnsi="Trebuchet MS" w:cs="Trebuchet MS"/>
    </w:rPr>
  </w:style>
  <w:style w:type="paragraph" w:styleId="Intestazione">
    <w:name w:val="header"/>
    <w:basedOn w:val="Normale"/>
    <w:link w:val="IntestazioneCarattere"/>
    <w:uiPriority w:val="99"/>
    <w:unhideWhenUsed/>
    <w:rsid w:val="00493DCD"/>
    <w:pPr>
      <w:tabs>
        <w:tab w:val="center" w:pos="4819"/>
        <w:tab w:val="right" w:pos="9638"/>
      </w:tabs>
    </w:pPr>
  </w:style>
  <w:style w:type="character" w:customStyle="1" w:styleId="IntestazioneCarattere">
    <w:name w:val="Intestazione Carattere"/>
    <w:basedOn w:val="Carpredefinitoparagrafo"/>
    <w:link w:val="Intestazione"/>
    <w:uiPriority w:val="99"/>
    <w:rsid w:val="00493DCD"/>
    <w:rPr>
      <w:rFonts w:ascii="Arial MT" w:eastAsia="Arial MT" w:hAnsi="Arial MT" w:cs="Arial MT"/>
      <w:lang w:val="it-IT"/>
    </w:rPr>
  </w:style>
  <w:style w:type="paragraph" w:styleId="Pidipagina">
    <w:name w:val="footer"/>
    <w:basedOn w:val="Normale"/>
    <w:link w:val="PidipaginaCarattere"/>
    <w:uiPriority w:val="99"/>
    <w:unhideWhenUsed/>
    <w:rsid w:val="00493DCD"/>
    <w:pPr>
      <w:tabs>
        <w:tab w:val="center" w:pos="4819"/>
        <w:tab w:val="right" w:pos="9638"/>
      </w:tabs>
    </w:pPr>
  </w:style>
  <w:style w:type="character" w:customStyle="1" w:styleId="PidipaginaCarattere">
    <w:name w:val="Piè di pagina Carattere"/>
    <w:basedOn w:val="Carpredefinitoparagrafo"/>
    <w:link w:val="Pidipagina"/>
    <w:uiPriority w:val="99"/>
    <w:rsid w:val="00493DCD"/>
    <w:rPr>
      <w:rFonts w:ascii="Arial MT" w:eastAsia="Arial MT" w:hAnsi="Arial MT" w:cs="Arial MT"/>
      <w:lang w:val="it-IT"/>
    </w:rPr>
  </w:style>
  <w:style w:type="paragraph" w:customStyle="1" w:styleId="Default">
    <w:name w:val="Default"/>
    <w:rsid w:val="00E07E3F"/>
    <w:pPr>
      <w:widowControl/>
      <w:adjustRightInd w:val="0"/>
    </w:pPr>
    <w:rPr>
      <w:rFonts w:ascii="Trebuchet MS" w:hAnsi="Trebuchet MS" w:cs="Trebuchet MS"/>
      <w:color w:val="000000"/>
      <w:sz w:val="24"/>
      <w:szCs w:val="24"/>
      <w:lang w:val="it-IT"/>
    </w:rPr>
  </w:style>
  <w:style w:type="character" w:customStyle="1" w:styleId="Titolo3Carattere">
    <w:name w:val="Titolo 3 Carattere"/>
    <w:basedOn w:val="Carpredefinitoparagrafo"/>
    <w:link w:val="Titolo3"/>
    <w:uiPriority w:val="9"/>
    <w:semiHidden/>
    <w:rsid w:val="00193BAB"/>
    <w:rPr>
      <w:rFonts w:asciiTheme="majorHAnsi" w:eastAsiaTheme="majorEastAsia" w:hAnsiTheme="majorHAnsi" w:cstheme="majorBidi"/>
      <w:color w:val="243F60" w:themeColor="accent1" w:themeShade="7F"/>
      <w:sz w:val="24"/>
      <w:szCs w:val="24"/>
      <w:lang w:val="it-IT"/>
    </w:rPr>
  </w:style>
  <w:style w:type="character" w:customStyle="1" w:styleId="Titolo4Carattere">
    <w:name w:val="Titolo 4 Carattere"/>
    <w:basedOn w:val="Carpredefinitoparagrafo"/>
    <w:link w:val="Titolo4"/>
    <w:uiPriority w:val="9"/>
    <w:semiHidden/>
    <w:rsid w:val="00193BAB"/>
    <w:rPr>
      <w:rFonts w:asciiTheme="majorHAnsi" w:eastAsiaTheme="majorEastAsia" w:hAnsiTheme="majorHAnsi" w:cstheme="majorBidi"/>
      <w:i/>
      <w:iCs/>
      <w:color w:val="365F91" w:themeColor="accent1" w:themeShade="BF"/>
      <w:lang w:val="it-IT"/>
    </w:rPr>
  </w:style>
  <w:style w:type="paragraph" w:styleId="Nessunaspaziatura">
    <w:name w:val="No Spacing"/>
    <w:link w:val="NessunaspaziaturaCarattere"/>
    <w:uiPriority w:val="1"/>
    <w:qFormat/>
    <w:rsid w:val="00193BAB"/>
    <w:pPr>
      <w:widowControl/>
      <w:autoSpaceDE/>
      <w:autoSpaceDN/>
    </w:pPr>
    <w:rPr>
      <w:rFonts w:ascii="PMingLiU" w:eastAsia="MS Mincho" w:hAnsi="PMingLiU" w:cs="Times New Roman"/>
      <w:lang w:val="it-IT" w:eastAsia="it-IT"/>
    </w:rPr>
  </w:style>
  <w:style w:type="character" w:customStyle="1" w:styleId="NessunaspaziaturaCarattere">
    <w:name w:val="Nessuna spaziatura Carattere"/>
    <w:link w:val="Nessunaspaziatura"/>
    <w:uiPriority w:val="1"/>
    <w:rsid w:val="00193BAB"/>
    <w:rPr>
      <w:rFonts w:ascii="PMingLiU" w:eastAsia="MS Mincho" w:hAnsi="PMingLiU" w:cs="Times New Roman"/>
      <w:lang w:val="it-IT" w:eastAsia="it-IT"/>
    </w:rPr>
  </w:style>
  <w:style w:type="character" w:styleId="Collegamentoipertestuale">
    <w:name w:val="Hyperlink"/>
    <w:basedOn w:val="Carpredefinitoparagrafo"/>
    <w:uiPriority w:val="99"/>
    <w:unhideWhenUsed/>
    <w:rsid w:val="00193BAB"/>
    <w:rPr>
      <w:color w:val="0000FF" w:themeColor="hyperlink"/>
      <w:u w:val="single"/>
    </w:rPr>
  </w:style>
  <w:style w:type="character" w:styleId="Collegamentovisitato">
    <w:name w:val="FollowedHyperlink"/>
    <w:basedOn w:val="Carpredefinitoparagrafo"/>
    <w:uiPriority w:val="99"/>
    <w:semiHidden/>
    <w:unhideWhenUsed/>
    <w:rsid w:val="00584370"/>
    <w:rPr>
      <w:color w:val="800080" w:themeColor="followedHyperlink"/>
      <w:u w:val="single"/>
    </w:rPr>
  </w:style>
  <w:style w:type="table" w:styleId="Grigliatabella">
    <w:name w:val="Table Grid"/>
    <w:basedOn w:val="Tabellanormale"/>
    <w:uiPriority w:val="39"/>
    <w:rsid w:val="002D6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coach.it/figc/document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A30DA-7074-4991-8FC8-2A514FEE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Pages>
  <Words>870</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Tangredi Alfonso</dc:creator>
  <cp:keywords/>
  <dc:description/>
  <cp:lastModifiedBy>asdsmilemonteforte@gmail.com</cp:lastModifiedBy>
  <cp:revision>6</cp:revision>
  <cp:lastPrinted>2023-05-09T14:06:00Z</cp:lastPrinted>
  <dcterms:created xsi:type="dcterms:W3CDTF">2023-04-27T10:39:00Z</dcterms:created>
  <dcterms:modified xsi:type="dcterms:W3CDTF">2023-05-16T14:21:00Z</dcterms:modified>
</cp:coreProperties>
</file>