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CONVOCAZIONI RAPPRESENTATIVA REGIONALE UNDER 15</w:t>
      </w: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STAGIONE SPORTIVA 2023/2024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In vista della gara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amichevole  contro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pari età del </w:t>
      </w:r>
      <w:r w:rsidR="00102F86">
        <w:rPr>
          <w:rFonts w:ascii="Calibri" w:eastAsia="Calibri" w:hAnsi="Calibri" w:cs="Calibri"/>
          <w:b/>
          <w:color w:val="FF0000"/>
          <w:sz w:val="24"/>
          <w:szCs w:val="24"/>
        </w:rPr>
        <w:t>Giugliano Calcio 1928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si disputerà presso il campo sportivo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“</w:t>
      </w:r>
      <w:r w:rsidR="00102F86">
        <w:rPr>
          <w:rFonts w:ascii="Calibri" w:eastAsia="Calibri" w:hAnsi="Calibri" w:cs="Calibri"/>
          <w:b/>
          <w:color w:val="000000"/>
          <w:sz w:val="24"/>
          <w:szCs w:val="24"/>
        </w:rPr>
        <w:t>Paolo Borsellino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” -  </w:t>
      </w:r>
      <w:r w:rsidR="00102F86">
        <w:rPr>
          <w:rFonts w:ascii="Calibri" w:eastAsia="Calibri" w:hAnsi="Calibri" w:cs="Calibri"/>
          <w:b/>
          <w:color w:val="000000"/>
          <w:sz w:val="24"/>
          <w:szCs w:val="24"/>
        </w:rPr>
        <w:t>Via San Giorgio, 89 -  Volla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(Na)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 inizio alle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ore 15.</w:t>
      </w:r>
      <w:r w:rsidR="00102F86"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la 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Rappr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. Regionale Under 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su richiesta del selezionatore sig.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Raffaele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Rispo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vengono riportati di seguito: luogo, data ed orario dello svolgimento della gara sopraindicato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nonché l’elenco dei calciatori convocati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Giovedi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="00102F86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22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 xml:space="preserve"> Febbraio 2024 –  ore 14.</w:t>
      </w:r>
      <w:r w:rsidR="00102F86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0</w:t>
      </w: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0</w:t>
      </w:r>
      <w:r>
        <w:rPr>
          <w:rFonts w:ascii="Calibri" w:eastAsia="Calibri" w:hAnsi="Calibri" w:cs="Calibri"/>
          <w:b/>
          <w:i/>
          <w:color w:val="002060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i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seguenti calciatori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: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E74B5"/>
          <w:sz w:val="22"/>
          <w:szCs w:val="22"/>
        </w:rPr>
      </w:pP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  <w:u w:val="single"/>
        </w:rPr>
      </w:pPr>
    </w:p>
    <w:tbl>
      <w:tblPr>
        <w:tblStyle w:val="a"/>
        <w:tblW w:w="97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893"/>
        <w:gridCol w:w="2211"/>
      </w:tblGrid>
      <w:tr w:rsidR="009360C6">
        <w:trPr>
          <w:trHeight w:val="691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vAlign w:val="center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COGNOME E NOME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485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SOCIETÀ DI APPARTENENZA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DATA DI NASCITA</w:t>
            </w:r>
          </w:p>
        </w:tc>
      </w:tr>
      <w:tr w:rsidR="002B663A" w:rsidRPr="00102F86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ABRUSCATO ALESSANDRO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FRO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13/03/2009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AFELTRA ALFONSO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VIRTUS JUNIOR STABIA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23/01/2009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AGOSTO GABRIEL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08/05/2010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BARRETTA GIACOMO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05/06/2009</w:t>
            </w:r>
          </w:p>
        </w:tc>
      </w:tr>
      <w:tr w:rsidR="002B663A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2B663A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</w:pPr>
            <w:r w:rsidRPr="002B663A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  <w:t>CHIARO VINCENZO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2B663A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</w:pPr>
            <w:r w:rsidRPr="002B663A"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  <w:t>REAL CASAREA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2B663A" w:rsidRDefault="002B663A" w:rsidP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</w:pPr>
            <w:r w:rsidRPr="002B663A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  <w:t>28/06/2009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D’APICE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SPORTLAND NOLA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12/05/2009</w:t>
            </w:r>
          </w:p>
        </w:tc>
      </w:tr>
      <w:tr w:rsidR="002B663A" w:rsidRPr="00102F86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DIGLIO COSTANTINO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RECALE 2002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21/09/2009</w:t>
            </w:r>
          </w:p>
        </w:tc>
      </w:tr>
      <w:tr w:rsidR="002B663A" w:rsidRPr="00102F86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GUARRACINO GIUSEPPE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GRUPPO SPORTIVO HERAJON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08/01/2009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IAMMARINO</w:t>
            </w:r>
            <w: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 xml:space="preserve"> CHRISTIAN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PUTEOLANA 1909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29/07/2009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LEPRE GIUSEPPE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21/07/2009</w:t>
            </w:r>
          </w:p>
        </w:tc>
      </w:tr>
      <w:tr w:rsidR="002B663A" w:rsidRPr="00102F86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bookmarkStart w:id="1" w:name="_30j0zll" w:colFirst="0" w:colLast="0"/>
            <w:bookmarkEnd w:id="1"/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LONGOBARDI STEFANO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MILLENNIUM CALCIO SALERNO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22/01/2009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MAROTTA MATTEO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13/09/2009</w:t>
            </w:r>
          </w:p>
        </w:tc>
      </w:tr>
      <w:tr w:rsidR="002B663A" w:rsidRPr="00102F86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MIGLIACCIO MASSIMO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REAL MARANO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29/07/</w:t>
            </w: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2009</w:t>
            </w:r>
          </w:p>
        </w:tc>
      </w:tr>
      <w:tr w:rsidR="002B663A" w:rsidRPr="00102F86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MINGACCI CARLO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GIOVENTU PARTENOPE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09/07/2009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PISANO ANGELO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REAL FORIO 2014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 w:rsidP="00B0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06/04/2009</w:t>
            </w:r>
          </w:p>
        </w:tc>
      </w:tr>
      <w:tr w:rsidR="002B663A" w:rsidRPr="00102F86">
        <w:trPr>
          <w:trHeight w:val="329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ROMANO ANTONIO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PELUSO ACADEMY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29/08/2009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RUSSOMANDO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BLUE DEVILS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21/04/2010</w:t>
            </w:r>
          </w:p>
        </w:tc>
      </w:tr>
      <w:tr w:rsidR="002B663A" w:rsidRPr="00102F86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SALOMONE LUIGI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GRIPPO DRS BENEVENTO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01/03/2009</w:t>
            </w:r>
          </w:p>
        </w:tc>
      </w:tr>
      <w:tr w:rsidR="002B663A" w:rsidRPr="00102F86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SEVERINO  PIERFRANCESCO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POL. S. MARIA CILENTO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10/01/2009</w:t>
            </w:r>
          </w:p>
        </w:tc>
      </w:tr>
      <w:tr w:rsidR="002B663A" w:rsidRPr="00102F86">
        <w:trPr>
          <w:trHeight w:val="344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TREVISAN FEDERICO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ALBANOVA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08/08/2009</w:t>
            </w:r>
          </w:p>
        </w:tc>
      </w:tr>
      <w:tr w:rsidR="002B663A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2B663A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</w:pPr>
            <w:bookmarkStart w:id="2" w:name="_GoBack" w:colFirst="0" w:colLast="2"/>
            <w:r w:rsidRPr="002B663A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  <w:t>TROISE BERNARDO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2B663A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</w:pPr>
            <w:r w:rsidRPr="002B663A">
              <w:rPr>
                <w:rFonts w:ascii="Calibri" w:eastAsia="Calibri" w:hAnsi="Calibri" w:cs="Calibri"/>
                <w:b/>
                <w:color w:val="17365D"/>
                <w:sz w:val="28"/>
                <w:szCs w:val="28"/>
                <w:highlight w:val="yellow"/>
              </w:rPr>
              <w:t>MICRI CALCIO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2B663A" w:rsidRDefault="002B663A" w:rsidP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</w:pPr>
            <w:r w:rsidRPr="002B663A"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  <w:highlight w:val="yellow"/>
              </w:rPr>
              <w:t>04/07/2009</w:t>
            </w:r>
          </w:p>
        </w:tc>
      </w:tr>
      <w:bookmarkEnd w:id="2"/>
      <w:tr w:rsidR="002B663A">
        <w:trPr>
          <w:trHeight w:val="73"/>
          <w:jc w:val="center"/>
        </w:trPr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VISCOVO  MICHELE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EMANUELE TROISE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663A" w:rsidRPr="00102F86" w:rsidRDefault="002B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color w:val="17365D"/>
                <w:sz w:val="28"/>
                <w:szCs w:val="28"/>
              </w:rPr>
            </w:pPr>
            <w:r w:rsidRPr="00102F86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04/11/2009</w:t>
            </w:r>
          </w:p>
        </w:tc>
      </w:tr>
    </w:tbl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I sopraindicati calciatori dovranno essere muniti di valido documento di riconoscimento o tessera F.I.G.C. della corrente stagione sportiva, copia del TABULATO DI TESSERAMENTO, copia del certificato medico di idoneità all’ attività agonistica valido per la stagione sportiva </w:t>
      </w:r>
      <w:r>
        <w:rPr>
          <w:rFonts w:ascii="Calibri" w:eastAsia="Calibri" w:hAnsi="Calibri" w:cs="Calibri"/>
          <w:b/>
          <w:i/>
          <w:color w:val="000000"/>
          <w:u w:val="single"/>
        </w:rPr>
        <w:t>corrente autenticato con firma e timbro del presidente</w:t>
      </w:r>
      <w:r>
        <w:rPr>
          <w:rFonts w:ascii="Calibri" w:eastAsia="Calibri" w:hAnsi="Calibri" w:cs="Calibri"/>
          <w:b/>
          <w:i/>
          <w:color w:val="000000"/>
        </w:rPr>
        <w:t xml:space="preserve"> della società di appartenenza e degli indumenti di gioco. 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yellow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highlight w:val="yellow"/>
          <w:u w:val="single"/>
        </w:rPr>
        <w:t>I calciatori convocati che non presenteranno idonea certificazione medica non potranno prendere parte all’allenamento.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8"/>
          <w:szCs w:val="8"/>
          <w:u w:val="single"/>
        </w:rPr>
      </w:pPr>
    </w:p>
    <w:p w:rsidR="009360C6" w:rsidRDefault="00BC4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STAFF TECNICO E COLLABORATORI CATEGORIA UNDER 15 C.R. CAMPANIA</w:t>
      </w:r>
    </w:p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12"/>
          <w:szCs w:val="12"/>
          <w:u w:val="single"/>
        </w:rPr>
      </w:pPr>
    </w:p>
    <w:tbl>
      <w:tblPr>
        <w:tblStyle w:val="a0"/>
        <w:tblW w:w="85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3"/>
        <w:gridCol w:w="3871"/>
      </w:tblGrid>
      <w:tr w:rsidR="009360C6">
        <w:trPr>
          <w:trHeight w:val="272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Coordinatore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C.R. Campania: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Selezionatore: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Tecnico: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Giovanni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Montanile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Raffaele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Rispo</w:t>
            </w:r>
            <w:proofErr w:type="spellEnd"/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Sossio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Spena</w:t>
            </w:r>
            <w:proofErr w:type="spellEnd"/>
          </w:p>
        </w:tc>
      </w:tr>
      <w:tr w:rsidR="009360C6">
        <w:trPr>
          <w:trHeight w:val="259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Dir. Accompagnatore: 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Aniello Scognamiglio</w:t>
            </w:r>
          </w:p>
        </w:tc>
      </w:tr>
      <w:tr w:rsidR="009360C6">
        <w:trPr>
          <w:trHeight w:val="921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Portieri: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Responsabile Medico:                                                                                                                               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Scouting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Alessandro Pacifico 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Giuseppe Del Vecchio</w:t>
            </w:r>
          </w:p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Vincenzo Leccese  Vincenzo Troiano</w:t>
            </w:r>
          </w:p>
        </w:tc>
      </w:tr>
      <w:tr w:rsidR="009360C6">
        <w:trPr>
          <w:trHeight w:val="259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Osservatore: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Gaetano Salzano</w:t>
            </w:r>
          </w:p>
        </w:tc>
      </w:tr>
      <w:tr w:rsidR="009360C6">
        <w:trPr>
          <w:trHeight w:val="259"/>
        </w:trPr>
        <w:tc>
          <w:tcPr>
            <w:tcW w:w="4703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Magazzinieri:</w:t>
            </w:r>
          </w:p>
        </w:tc>
        <w:tc>
          <w:tcPr>
            <w:tcW w:w="3871" w:type="dxa"/>
          </w:tcPr>
          <w:p w:rsidR="009360C6" w:rsidRDefault="00BC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Franco  De Luca   Antonio Accarino</w:t>
            </w:r>
          </w:p>
        </w:tc>
      </w:tr>
    </w:tbl>
    <w:p w:rsidR="009360C6" w:rsidRDefault="009360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20"/>
        </w:tabs>
        <w:ind w:right="-427"/>
        <w:jc w:val="both"/>
        <w:rPr>
          <w:rFonts w:ascii="Bookman Old Style" w:eastAsia="Bookman Old Style" w:hAnsi="Bookman Old Style" w:cs="Bookman Old Style"/>
          <w:color w:val="002060"/>
          <w:sz w:val="19"/>
          <w:szCs w:val="19"/>
        </w:rPr>
      </w:pPr>
    </w:p>
    <w:sectPr w:rsidR="009360C6">
      <w:headerReference w:type="default" r:id="rId6"/>
      <w:pgSz w:w="11906" w:h="16838"/>
      <w:pgMar w:top="0" w:right="707" w:bottom="284" w:left="70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07" w:rsidRDefault="00B47C07">
      <w:r>
        <w:separator/>
      </w:r>
    </w:p>
  </w:endnote>
  <w:endnote w:type="continuationSeparator" w:id="0">
    <w:p w:rsidR="00B47C07" w:rsidRDefault="00B4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07" w:rsidRDefault="00B47C07">
      <w:r>
        <w:separator/>
      </w:r>
    </w:p>
  </w:footnote>
  <w:footnote w:type="continuationSeparator" w:id="0">
    <w:p w:rsidR="00B47C07" w:rsidRDefault="00B4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C6" w:rsidRDefault="009360C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C6"/>
    <w:rsid w:val="00102F86"/>
    <w:rsid w:val="002B663A"/>
    <w:rsid w:val="00470B63"/>
    <w:rsid w:val="009360C6"/>
    <w:rsid w:val="00B47C07"/>
    <w:rsid w:val="00BC4BC5"/>
    <w:rsid w:val="00F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ACB"/>
  <w15:docId w15:val="{AE23C950-D350-474D-BC28-4E064FB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Attività Base</dc:creator>
  <cp:lastModifiedBy>Utente</cp:lastModifiedBy>
  <cp:revision>2</cp:revision>
  <cp:lastPrinted>2024-02-16T13:40:00Z</cp:lastPrinted>
  <dcterms:created xsi:type="dcterms:W3CDTF">2024-02-20T13:20:00Z</dcterms:created>
  <dcterms:modified xsi:type="dcterms:W3CDTF">2024-02-20T13:20:00Z</dcterms:modified>
</cp:coreProperties>
</file>